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0195" w14:textId="77777777" w:rsidR="00E434F2" w:rsidRPr="00055EDD" w:rsidRDefault="00E434F2">
      <w:pPr>
        <w:pStyle w:val="Heading2"/>
        <w:jc w:val="center"/>
        <w:rPr>
          <w:sz w:val="24"/>
        </w:rPr>
      </w:pPr>
      <w:r w:rsidRPr="00055EDD">
        <w:rPr>
          <w:sz w:val="24"/>
        </w:rPr>
        <w:t>Kevin J. Shanahan, Ph.D.</w:t>
      </w:r>
    </w:p>
    <w:p w14:paraId="41CCABB6" w14:textId="77777777" w:rsidR="00E434F2" w:rsidRPr="00055EDD" w:rsidRDefault="00E06633">
      <w:pPr>
        <w:jc w:val="center"/>
      </w:pPr>
      <w:r w:rsidRPr="00055EDD">
        <w:t>Department of Marketing, Quantitative Analysis and Business Law</w:t>
      </w:r>
    </w:p>
    <w:p w14:paraId="63E44540" w14:textId="77777777" w:rsidR="00E434F2" w:rsidRPr="00055EDD" w:rsidRDefault="00E06633">
      <w:pPr>
        <w:jc w:val="center"/>
      </w:pPr>
      <w:r w:rsidRPr="00055EDD">
        <w:t>Mississippi State University</w:t>
      </w:r>
    </w:p>
    <w:p w14:paraId="474183D0" w14:textId="77777777" w:rsidR="00E434F2" w:rsidRPr="00055EDD" w:rsidRDefault="00E06633">
      <w:pPr>
        <w:jc w:val="center"/>
      </w:pPr>
      <w:r w:rsidRPr="00055EDD">
        <w:t>Mississippi State, MS</w:t>
      </w:r>
    </w:p>
    <w:p w14:paraId="376A9B0E" w14:textId="77777777" w:rsidR="00E434F2" w:rsidRPr="00055EDD" w:rsidRDefault="00E434F2">
      <w:pPr>
        <w:jc w:val="center"/>
      </w:pPr>
      <w:r w:rsidRPr="00055EDD">
        <w:t>(</w:t>
      </w:r>
      <w:r w:rsidR="002D18BD">
        <w:t>903) 714-2895</w:t>
      </w:r>
    </w:p>
    <w:p w14:paraId="0FCB2F6C" w14:textId="77777777" w:rsidR="00E434F2" w:rsidRPr="00055EDD" w:rsidRDefault="002D18BD">
      <w:pPr>
        <w:jc w:val="center"/>
      </w:pPr>
      <w:r>
        <w:t>kshanahan@</w:t>
      </w:r>
      <w:r w:rsidR="002A44C8">
        <w:t>business</w:t>
      </w:r>
      <w:r>
        <w:t>.msstate.edu</w:t>
      </w:r>
    </w:p>
    <w:p w14:paraId="00E6F2B8" w14:textId="77777777" w:rsidR="00E434F2" w:rsidRPr="00055EDD" w:rsidRDefault="007A417D">
      <w:r>
        <w:rPr>
          <w:noProof/>
        </w:rPr>
        <w:pict w14:anchorId="608DA22A">
          <v:rect id="_x0000_i1025" alt="" style="width:468pt;height:.05pt;mso-width-percent:0;mso-height-percent:0;mso-width-percent:0;mso-height-percent:0" o:hrstd="t" o:hr="t" fillcolor="gray" stroked="f"/>
        </w:pict>
      </w:r>
    </w:p>
    <w:p w14:paraId="36FA1DF7" w14:textId="77777777" w:rsidR="00E434F2" w:rsidRPr="00055EDD" w:rsidRDefault="00E434F2">
      <w:pPr>
        <w:pStyle w:val="Caption"/>
        <w:rPr>
          <w:rFonts w:ascii="Times New Roman" w:hAnsi="Times New Roman" w:cs="Times New Roman"/>
        </w:rPr>
      </w:pPr>
      <w:r w:rsidRPr="00055EDD">
        <w:rPr>
          <w:rFonts w:ascii="Times New Roman" w:hAnsi="Times New Roman" w:cs="Times New Roman"/>
        </w:rPr>
        <w:t>EDUCATION</w:t>
      </w:r>
    </w:p>
    <w:p w14:paraId="345C4B26" w14:textId="77777777" w:rsidR="00E434F2" w:rsidRPr="00055EDD" w:rsidRDefault="00E434F2">
      <w:pPr>
        <w:pStyle w:val="Heading4"/>
        <w:spacing w:before="120"/>
        <w:rPr>
          <w:szCs w:val="24"/>
        </w:rPr>
      </w:pPr>
      <w:r w:rsidRPr="00055EDD">
        <w:rPr>
          <w:szCs w:val="24"/>
        </w:rPr>
        <w:t>Doctor of Philosophy 2002</w:t>
      </w:r>
    </w:p>
    <w:p w14:paraId="53BBBB82" w14:textId="77777777" w:rsidR="00E434F2" w:rsidRPr="00055EDD" w:rsidRDefault="00E434F2">
      <w:r w:rsidRPr="00055EDD">
        <w:t>New Mexico State University, Major: Marketing</w:t>
      </w:r>
    </w:p>
    <w:p w14:paraId="641547BC" w14:textId="77777777" w:rsidR="00E434F2" w:rsidRPr="00055EDD" w:rsidRDefault="00E434F2">
      <w:pPr>
        <w:rPr>
          <w:sz w:val="16"/>
        </w:rPr>
      </w:pPr>
    </w:p>
    <w:p w14:paraId="1F6DEB83" w14:textId="77777777" w:rsidR="00E434F2" w:rsidRPr="00055EDD" w:rsidRDefault="00E434F2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055EDD">
        <w:rPr>
          <w:b/>
          <w:bCs/>
          <w:i/>
          <w:iCs/>
        </w:rPr>
        <w:t>Master of International Management 1993</w:t>
      </w:r>
    </w:p>
    <w:p w14:paraId="56F0CFDD" w14:textId="77777777" w:rsidR="00E434F2" w:rsidRPr="00055EDD" w:rsidRDefault="00E434F2">
      <w:pPr>
        <w:pStyle w:val="Date"/>
      </w:pPr>
      <w:r w:rsidRPr="00055EDD">
        <w:t>Thunderbird, The American Graduate School of International Management</w:t>
      </w:r>
      <w:r w:rsidR="00C25CDD" w:rsidRPr="00055EDD">
        <w:t xml:space="preserve">, Major: Int. </w:t>
      </w:r>
      <w:proofErr w:type="spellStart"/>
      <w:r w:rsidR="00C25CDD" w:rsidRPr="00055EDD">
        <w:t>Mgmt</w:t>
      </w:r>
      <w:proofErr w:type="spellEnd"/>
    </w:p>
    <w:p w14:paraId="6F6331DD" w14:textId="77777777" w:rsidR="00E434F2" w:rsidRPr="00055EDD" w:rsidRDefault="00E434F2">
      <w:pPr>
        <w:rPr>
          <w:sz w:val="16"/>
        </w:rPr>
      </w:pPr>
    </w:p>
    <w:p w14:paraId="4B7CF0A8" w14:textId="77777777" w:rsidR="00E434F2" w:rsidRPr="00055EDD" w:rsidRDefault="00E434F2">
      <w:pPr>
        <w:pStyle w:val="Heading3"/>
        <w:rPr>
          <w:b/>
          <w:bCs/>
        </w:rPr>
      </w:pPr>
      <w:r w:rsidRPr="00055EDD">
        <w:rPr>
          <w:b/>
          <w:bCs/>
        </w:rPr>
        <w:t>Bachelor of Arts 1990</w:t>
      </w:r>
    </w:p>
    <w:p w14:paraId="13294329" w14:textId="77777777" w:rsidR="00E434F2" w:rsidRPr="00055EDD" w:rsidRDefault="00E434F2">
      <w:r w:rsidRPr="00055EDD">
        <w:t>University of Alberta / Heilongjiang University</w:t>
      </w:r>
      <w:r w:rsidR="00C25CDD" w:rsidRPr="00055EDD">
        <w:t>, Major: Mandarin Chinese</w:t>
      </w:r>
    </w:p>
    <w:p w14:paraId="3102457A" w14:textId="77777777" w:rsidR="00E434F2" w:rsidRPr="00055EDD" w:rsidRDefault="00E434F2">
      <w:pPr>
        <w:spacing w:before="120" w:after="120"/>
        <w:rPr>
          <w:sz w:val="16"/>
        </w:rPr>
      </w:pPr>
    </w:p>
    <w:p w14:paraId="3F301B08" w14:textId="77777777" w:rsidR="00E434F2" w:rsidRPr="00055EDD" w:rsidRDefault="00E434F2">
      <w:pPr>
        <w:pStyle w:val="Caption"/>
        <w:spacing w:before="120" w:after="120"/>
        <w:rPr>
          <w:rFonts w:ascii="Times New Roman" w:hAnsi="Times New Roman" w:cs="Times New Roman"/>
          <w:b w:val="0"/>
          <w:bCs w:val="0"/>
          <w:sz w:val="16"/>
        </w:rPr>
      </w:pPr>
      <w:r w:rsidRPr="00055EDD">
        <w:rPr>
          <w:rFonts w:ascii="Times New Roman" w:hAnsi="Times New Roman" w:cs="Times New Roman"/>
        </w:rPr>
        <w:t>ACADEMIC EMPLOYMENT</w:t>
      </w:r>
    </w:p>
    <w:p w14:paraId="2ABE71D5" w14:textId="22B777CD" w:rsidR="00617F29" w:rsidRDefault="00617F29">
      <w:pPr>
        <w:rPr>
          <w:b/>
          <w:bCs/>
          <w:i/>
          <w:iCs/>
        </w:rPr>
      </w:pPr>
      <w:r>
        <w:rPr>
          <w:b/>
          <w:bCs/>
          <w:i/>
          <w:iCs/>
        </w:rPr>
        <w:t>Professor of Marketing 2020 – present</w:t>
      </w:r>
    </w:p>
    <w:p w14:paraId="6721AF26" w14:textId="737BBDB9" w:rsidR="00617F29" w:rsidRPr="00617F29" w:rsidRDefault="00617F29" w:rsidP="00617F29">
      <w:pPr>
        <w:spacing w:after="120"/>
        <w:rPr>
          <w:bCs/>
          <w:iCs/>
        </w:rPr>
      </w:pPr>
      <w:r w:rsidRPr="00617F29">
        <w:rPr>
          <w:bCs/>
          <w:iCs/>
        </w:rPr>
        <w:t>Mississippi State University</w:t>
      </w:r>
    </w:p>
    <w:p w14:paraId="3389E736" w14:textId="20870BDB" w:rsidR="00760E5C" w:rsidRDefault="00760E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Associate Professor of Marketing </w:t>
      </w:r>
      <w:r w:rsidRPr="00760E5C">
        <w:rPr>
          <w:b/>
          <w:bCs/>
          <w:i/>
          <w:iCs/>
          <w:u w:val="single"/>
        </w:rPr>
        <w:t>with tenure</w:t>
      </w:r>
      <w:r>
        <w:rPr>
          <w:b/>
          <w:bCs/>
          <w:i/>
          <w:iCs/>
        </w:rPr>
        <w:t xml:space="preserve"> 201</w:t>
      </w:r>
      <w:r w:rsidR="00B85B28">
        <w:rPr>
          <w:b/>
          <w:bCs/>
          <w:i/>
          <w:iCs/>
        </w:rPr>
        <w:t>2</w:t>
      </w:r>
      <w:r w:rsidR="00617F2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</w:t>
      </w:r>
      <w:r w:rsidR="00617F29">
        <w:rPr>
          <w:b/>
          <w:bCs/>
          <w:i/>
          <w:iCs/>
        </w:rPr>
        <w:t xml:space="preserve"> 2020</w:t>
      </w:r>
    </w:p>
    <w:p w14:paraId="4C77CC45" w14:textId="77777777" w:rsidR="00E6446D" w:rsidRPr="00E6446D" w:rsidRDefault="00E6446D" w:rsidP="00E6446D">
      <w:pPr>
        <w:spacing w:after="120"/>
        <w:rPr>
          <w:bCs/>
          <w:iCs/>
        </w:rPr>
      </w:pPr>
      <w:r w:rsidRPr="00E6446D">
        <w:rPr>
          <w:bCs/>
          <w:iCs/>
        </w:rPr>
        <w:t>Mississippi State University</w:t>
      </w:r>
    </w:p>
    <w:p w14:paraId="2AE4621D" w14:textId="5C627060" w:rsidR="00E06633" w:rsidRPr="00055EDD" w:rsidRDefault="00E06633">
      <w:pPr>
        <w:rPr>
          <w:b/>
          <w:bCs/>
          <w:i/>
          <w:iCs/>
        </w:rPr>
      </w:pPr>
      <w:r w:rsidRPr="00055EDD">
        <w:rPr>
          <w:b/>
          <w:bCs/>
          <w:i/>
          <w:iCs/>
        </w:rPr>
        <w:t xml:space="preserve">Assistant Professor of Marketing 2008 – </w:t>
      </w:r>
      <w:r w:rsidR="00760E5C">
        <w:rPr>
          <w:b/>
          <w:bCs/>
          <w:i/>
          <w:iCs/>
        </w:rPr>
        <w:t>201</w:t>
      </w:r>
      <w:r w:rsidR="00B85B28">
        <w:rPr>
          <w:b/>
          <w:bCs/>
          <w:i/>
          <w:iCs/>
        </w:rPr>
        <w:t>2</w:t>
      </w:r>
    </w:p>
    <w:p w14:paraId="1694AD5B" w14:textId="77777777" w:rsidR="00E06633" w:rsidRPr="00055EDD" w:rsidRDefault="00E06633" w:rsidP="00E06633">
      <w:pPr>
        <w:spacing w:after="120"/>
        <w:rPr>
          <w:bCs/>
          <w:iCs/>
        </w:rPr>
      </w:pPr>
      <w:r w:rsidRPr="00055EDD">
        <w:rPr>
          <w:bCs/>
          <w:iCs/>
        </w:rPr>
        <w:t>Mississippi State University</w:t>
      </w:r>
    </w:p>
    <w:p w14:paraId="60CB4616" w14:textId="77777777" w:rsidR="00E434F2" w:rsidRPr="00055EDD" w:rsidRDefault="00E434F2">
      <w:pPr>
        <w:rPr>
          <w:b/>
          <w:bCs/>
          <w:i/>
          <w:iCs/>
        </w:rPr>
      </w:pPr>
      <w:r w:rsidRPr="00055EDD">
        <w:rPr>
          <w:b/>
          <w:bCs/>
          <w:i/>
          <w:iCs/>
        </w:rPr>
        <w:t>Associate Professor of Marketing</w:t>
      </w:r>
      <w:r w:rsidR="00663D95" w:rsidRPr="00055EDD">
        <w:rPr>
          <w:b/>
          <w:bCs/>
          <w:i/>
          <w:iCs/>
        </w:rPr>
        <w:t xml:space="preserve"> </w:t>
      </w:r>
      <w:r w:rsidR="00663D95" w:rsidRPr="00055EDD">
        <w:rPr>
          <w:b/>
          <w:bCs/>
          <w:i/>
          <w:iCs/>
          <w:u w:val="single"/>
        </w:rPr>
        <w:t>with tenure</w:t>
      </w:r>
      <w:r w:rsidRPr="00055EDD">
        <w:rPr>
          <w:b/>
          <w:bCs/>
          <w:i/>
          <w:iCs/>
        </w:rPr>
        <w:t xml:space="preserve"> 2007 – </w:t>
      </w:r>
      <w:r w:rsidR="00E06633" w:rsidRPr="00055EDD">
        <w:rPr>
          <w:b/>
          <w:bCs/>
          <w:i/>
          <w:iCs/>
        </w:rPr>
        <w:t>2008</w:t>
      </w:r>
    </w:p>
    <w:p w14:paraId="714CA583" w14:textId="77777777" w:rsidR="00170D00" w:rsidRDefault="00E434F2" w:rsidP="00170D00">
      <w:pPr>
        <w:spacing w:after="120"/>
        <w:rPr>
          <w:b/>
          <w:bCs/>
        </w:rPr>
      </w:pPr>
      <w:r w:rsidRPr="00055EDD">
        <w:t>The University of Texas at Tyler</w:t>
      </w:r>
      <w:r w:rsidRPr="00055EDD">
        <w:rPr>
          <w:b/>
          <w:bCs/>
        </w:rPr>
        <w:t xml:space="preserve">  </w:t>
      </w:r>
    </w:p>
    <w:p w14:paraId="24768588" w14:textId="77777777" w:rsidR="00170D00" w:rsidRPr="00170D00" w:rsidRDefault="00170D00">
      <w:pPr>
        <w:rPr>
          <w:b/>
          <w:bCs/>
        </w:rPr>
      </w:pPr>
      <w:r w:rsidRPr="00170D00">
        <w:rPr>
          <w:b/>
          <w:bCs/>
          <w:i/>
        </w:rPr>
        <w:t>Marketing Area Coordinator</w:t>
      </w:r>
      <w:r>
        <w:rPr>
          <w:b/>
          <w:bCs/>
          <w:i/>
        </w:rPr>
        <w:t xml:space="preserve"> 2003 - 2008</w:t>
      </w:r>
    </w:p>
    <w:p w14:paraId="71ED7E75" w14:textId="77777777" w:rsidR="00170D00" w:rsidRPr="00170D00" w:rsidRDefault="00170D00">
      <w:pPr>
        <w:rPr>
          <w:bCs/>
          <w:i/>
          <w:iCs/>
        </w:rPr>
      </w:pPr>
      <w:r w:rsidRPr="00170D00">
        <w:rPr>
          <w:bCs/>
        </w:rPr>
        <w:t>The University of Texas at Tyler</w:t>
      </w:r>
    </w:p>
    <w:p w14:paraId="3F19365B" w14:textId="77777777" w:rsidR="00E434F2" w:rsidRPr="00055EDD" w:rsidRDefault="00E434F2">
      <w:pPr>
        <w:spacing w:before="120"/>
        <w:rPr>
          <w:b/>
          <w:bCs/>
          <w:i/>
          <w:iCs/>
        </w:rPr>
      </w:pPr>
      <w:r w:rsidRPr="00055EDD">
        <w:rPr>
          <w:b/>
          <w:bCs/>
          <w:i/>
          <w:iCs/>
        </w:rPr>
        <w:t>Assistant Professor of Marketing</w:t>
      </w:r>
      <w:r w:rsidRPr="00055EDD">
        <w:rPr>
          <w:i/>
          <w:iCs/>
        </w:rPr>
        <w:t xml:space="preserve"> </w:t>
      </w:r>
      <w:r w:rsidRPr="00055EDD">
        <w:rPr>
          <w:b/>
          <w:bCs/>
          <w:i/>
          <w:iCs/>
        </w:rPr>
        <w:t>2001 - 2007</w:t>
      </w:r>
    </w:p>
    <w:p w14:paraId="4547119B" w14:textId="77777777" w:rsidR="00E434F2" w:rsidRPr="00055EDD" w:rsidRDefault="00E434F2" w:rsidP="00CA54E8">
      <w:pPr>
        <w:spacing w:after="120"/>
        <w:rPr>
          <w:b/>
          <w:bCs/>
          <w:i/>
          <w:iCs/>
        </w:rPr>
      </w:pPr>
      <w:r w:rsidRPr="00055EDD">
        <w:t>The University of Texas at Tyler</w:t>
      </w:r>
      <w:r w:rsidRPr="00055EDD">
        <w:rPr>
          <w:b/>
          <w:bCs/>
        </w:rPr>
        <w:t xml:space="preserve">  </w:t>
      </w:r>
    </w:p>
    <w:p w14:paraId="527B4B43" w14:textId="77777777" w:rsidR="00CA54E8" w:rsidRDefault="00CA54E8" w:rsidP="00CA54E8">
      <w:pPr>
        <w:rPr>
          <w:b/>
          <w:bCs/>
          <w:i/>
          <w:iCs/>
        </w:rPr>
      </w:pPr>
      <w:r>
        <w:rPr>
          <w:b/>
          <w:bCs/>
          <w:i/>
          <w:iCs/>
        </w:rPr>
        <w:t>Sessional Instructor 1999-2000</w:t>
      </w:r>
    </w:p>
    <w:p w14:paraId="5F032F04" w14:textId="77777777" w:rsidR="00CA54E8" w:rsidRDefault="00CA54E8" w:rsidP="00CA54E8">
      <w:pPr>
        <w:rPr>
          <w:b/>
          <w:bCs/>
          <w:i/>
          <w:iCs/>
        </w:rPr>
      </w:pPr>
      <w:proofErr w:type="spellStart"/>
      <w:r w:rsidRPr="00CA54E8">
        <w:rPr>
          <w:bCs/>
          <w:iCs/>
        </w:rPr>
        <w:t>Cardean</w:t>
      </w:r>
      <w:proofErr w:type="spellEnd"/>
      <w:r w:rsidRPr="00CA54E8">
        <w:rPr>
          <w:bCs/>
          <w:iCs/>
        </w:rPr>
        <w:t xml:space="preserve"> University</w:t>
      </w:r>
      <w:r>
        <w:rPr>
          <w:bCs/>
          <w:iCs/>
        </w:rPr>
        <w:t xml:space="preserve"> (Online instruction)</w:t>
      </w:r>
      <w:r w:rsidRPr="00CA54E8">
        <w:rPr>
          <w:bCs/>
          <w:iCs/>
        </w:rPr>
        <w:t xml:space="preserve"> </w:t>
      </w:r>
    </w:p>
    <w:p w14:paraId="182F98F4" w14:textId="77777777" w:rsidR="00E434F2" w:rsidRPr="00055EDD" w:rsidRDefault="00E434F2">
      <w:pPr>
        <w:spacing w:before="120"/>
      </w:pPr>
      <w:r w:rsidRPr="00055EDD">
        <w:rPr>
          <w:b/>
          <w:bCs/>
          <w:i/>
          <w:iCs/>
        </w:rPr>
        <w:t>Marketing Instructor 1998 - 2001</w:t>
      </w:r>
      <w:r w:rsidRPr="00055EDD">
        <w:rPr>
          <w:b/>
          <w:bCs/>
          <w:i/>
          <w:iCs/>
        </w:rPr>
        <w:br/>
      </w:r>
      <w:r w:rsidRPr="00055EDD">
        <w:t xml:space="preserve">New Mexico State University </w:t>
      </w:r>
    </w:p>
    <w:p w14:paraId="750B7CB6" w14:textId="77777777" w:rsidR="00E434F2" w:rsidRPr="00055EDD" w:rsidRDefault="00E434F2">
      <w:pPr>
        <w:pStyle w:val="Caption"/>
        <w:spacing w:before="120" w:after="120"/>
        <w:rPr>
          <w:rFonts w:ascii="Times New Roman" w:hAnsi="Times New Roman" w:cs="Times New Roman"/>
          <w:sz w:val="16"/>
        </w:rPr>
      </w:pPr>
    </w:p>
    <w:p w14:paraId="54BC5B89" w14:textId="366EFE30" w:rsidR="00E434F2" w:rsidRPr="00055EDD" w:rsidRDefault="00E434F2">
      <w:pPr>
        <w:pStyle w:val="Caption"/>
        <w:spacing w:before="120" w:after="120"/>
        <w:rPr>
          <w:rFonts w:ascii="Times New Roman" w:hAnsi="Times New Roman" w:cs="Times New Roman"/>
        </w:rPr>
      </w:pPr>
      <w:r w:rsidRPr="00055EDD">
        <w:rPr>
          <w:rFonts w:ascii="Times New Roman" w:hAnsi="Times New Roman" w:cs="Times New Roman"/>
        </w:rPr>
        <w:t>TEACHING</w:t>
      </w:r>
      <w:r w:rsidR="00AC1284">
        <w:rPr>
          <w:rFonts w:ascii="Times New Roman" w:hAnsi="Times New Roman" w:cs="Times New Roman"/>
        </w:rPr>
        <w:t xml:space="preserve"> (Courses Taught)</w:t>
      </w:r>
      <w:r w:rsidRPr="00055EDD">
        <w:rPr>
          <w:rFonts w:ascii="Times New Roman" w:hAnsi="Times New Roman" w:cs="Times New Roman"/>
        </w:rPr>
        <w:t xml:space="preserve"> –</w:t>
      </w:r>
      <w:r w:rsidR="00AC1284">
        <w:rPr>
          <w:rFonts w:ascii="Times New Roman" w:hAnsi="Times New Roman" w:cs="Times New Roman"/>
        </w:rPr>
        <w:t xml:space="preserve"> </w:t>
      </w:r>
      <w:r w:rsidRPr="00055EDD">
        <w:rPr>
          <w:rFonts w:ascii="Times New Roman" w:hAnsi="Times New Roman" w:cs="Times New Roman"/>
        </w:rPr>
        <w:t xml:space="preserve">From Spring 1999 to </w:t>
      </w:r>
      <w:r w:rsidR="00AA4327">
        <w:rPr>
          <w:rFonts w:ascii="Times New Roman" w:hAnsi="Times New Roman" w:cs="Times New Roman"/>
        </w:rPr>
        <w:t>Fall 202</w:t>
      </w:r>
      <w:r w:rsidR="008D5ABE">
        <w:rPr>
          <w:rFonts w:ascii="Times New Roman" w:hAnsi="Times New Roman" w:cs="Times New Roman"/>
        </w:rPr>
        <w:t>3</w:t>
      </w:r>
    </w:p>
    <w:p w14:paraId="591075B4" w14:textId="77777777" w:rsidR="00E434F2" w:rsidRPr="00055EDD" w:rsidRDefault="00E434F2">
      <w:pPr>
        <w:pStyle w:val="Heading4"/>
        <w:rPr>
          <w:szCs w:val="24"/>
        </w:rPr>
      </w:pPr>
      <w:r w:rsidRPr="00055EDD">
        <w:rPr>
          <w:szCs w:val="24"/>
        </w:rPr>
        <w:t>Undergraduate</w:t>
      </w:r>
      <w:r w:rsidRPr="00055EDD">
        <w:rPr>
          <w:szCs w:val="24"/>
        </w:rPr>
        <w:tab/>
      </w:r>
      <w:r w:rsidRPr="00055EDD">
        <w:rPr>
          <w:szCs w:val="24"/>
        </w:rPr>
        <w:tab/>
      </w:r>
      <w:r w:rsidRPr="00055EDD">
        <w:rPr>
          <w:szCs w:val="24"/>
        </w:rPr>
        <w:tab/>
      </w:r>
    </w:p>
    <w:p w14:paraId="6780598C" w14:textId="2822986F" w:rsidR="00E434F2" w:rsidRPr="00055EDD" w:rsidRDefault="00914D70">
      <w:pPr>
        <w:pStyle w:val="Heading4"/>
        <w:rPr>
          <w:b w:val="0"/>
          <w:bCs w:val="0"/>
          <w:i w:val="0"/>
          <w:iCs w:val="0"/>
          <w:szCs w:val="24"/>
        </w:rPr>
      </w:pPr>
      <w:r>
        <w:rPr>
          <w:b w:val="0"/>
          <w:bCs w:val="0"/>
          <w:i w:val="0"/>
          <w:iCs w:val="0"/>
        </w:rPr>
        <w:t>Consumer Behavior</w:t>
      </w:r>
      <w:r w:rsidR="00E434F2" w:rsidRPr="00055EDD">
        <w:rPr>
          <w:b w:val="0"/>
          <w:bCs w:val="0"/>
          <w:i w:val="0"/>
          <w:iCs w:val="0"/>
        </w:rPr>
        <w:t xml:space="preserve">, International Marketing, </w:t>
      </w:r>
      <w:r w:rsidR="00835BF1">
        <w:rPr>
          <w:b w:val="0"/>
          <w:bCs w:val="0"/>
          <w:i w:val="0"/>
          <w:iCs w:val="0"/>
        </w:rPr>
        <w:t xml:space="preserve">Personal Selling and </w:t>
      </w:r>
      <w:r w:rsidR="00E434F2" w:rsidRPr="00055EDD">
        <w:rPr>
          <w:b w:val="0"/>
          <w:bCs w:val="0"/>
          <w:i w:val="0"/>
          <w:iCs w:val="0"/>
        </w:rPr>
        <w:t>Sales Mana</w:t>
      </w:r>
      <w:r>
        <w:rPr>
          <w:b w:val="0"/>
          <w:bCs w:val="0"/>
          <w:i w:val="0"/>
          <w:iCs w:val="0"/>
        </w:rPr>
        <w:t>gement, Principles of Marketing</w:t>
      </w:r>
      <w:r w:rsidR="00E434F2" w:rsidRPr="00055EDD">
        <w:rPr>
          <w:b w:val="0"/>
          <w:bCs w:val="0"/>
          <w:i w:val="0"/>
          <w:iCs w:val="0"/>
        </w:rPr>
        <w:t>, Retailing, Marketing Research, Services Marketing, Advertising, Sports Marketing</w:t>
      </w:r>
      <w:r w:rsidR="00A00560">
        <w:rPr>
          <w:b w:val="0"/>
          <w:bCs w:val="0"/>
          <w:i w:val="0"/>
          <w:iCs w:val="0"/>
        </w:rPr>
        <w:t>, Business Statistics I</w:t>
      </w:r>
      <w:r w:rsidR="00982E3E">
        <w:rPr>
          <w:b w:val="0"/>
          <w:bCs w:val="0"/>
          <w:i w:val="0"/>
          <w:iCs w:val="0"/>
        </w:rPr>
        <w:t>, Strategic Marketing Management</w:t>
      </w:r>
      <w:r w:rsidR="008D5ABE">
        <w:rPr>
          <w:b w:val="0"/>
          <w:bCs w:val="0"/>
          <w:i w:val="0"/>
          <w:iCs w:val="0"/>
        </w:rPr>
        <w:t>, Personal Selling</w:t>
      </w:r>
    </w:p>
    <w:p w14:paraId="41F843EC" w14:textId="77777777" w:rsidR="00E434F2" w:rsidRPr="00055EDD" w:rsidRDefault="00E434F2">
      <w:pPr>
        <w:pStyle w:val="Heading4"/>
        <w:rPr>
          <w:sz w:val="16"/>
          <w:szCs w:val="24"/>
        </w:rPr>
      </w:pPr>
    </w:p>
    <w:p w14:paraId="6C529C6F" w14:textId="77777777" w:rsidR="00E434F2" w:rsidRPr="00055EDD" w:rsidRDefault="00E434F2">
      <w:pPr>
        <w:pStyle w:val="Heading4"/>
        <w:rPr>
          <w:szCs w:val="24"/>
        </w:rPr>
      </w:pPr>
      <w:r w:rsidRPr="00055EDD">
        <w:rPr>
          <w:szCs w:val="24"/>
        </w:rPr>
        <w:t>Graduate - MBA</w:t>
      </w:r>
    </w:p>
    <w:p w14:paraId="38483726" w14:textId="7DB41955" w:rsidR="00E434F2" w:rsidRPr="00055EDD" w:rsidRDefault="00E434F2">
      <w:r w:rsidRPr="00055EDD">
        <w:t xml:space="preserve">Current Trends in Marketing, Sports Marketing, Current Trends in Marketing </w:t>
      </w:r>
      <w:r w:rsidR="00914D70">
        <w:t xml:space="preserve">– Weekend MBA, </w:t>
      </w:r>
      <w:r w:rsidRPr="00055EDD">
        <w:t xml:space="preserve">Technical Business Research – Weekend MBA, International Marketing, </w:t>
      </w:r>
      <w:r w:rsidR="007F354D">
        <w:t xml:space="preserve">Quantitative Analysis, </w:t>
      </w:r>
      <w:r w:rsidR="00914D70">
        <w:lastRenderedPageBreak/>
        <w:t>Technical Business Research</w:t>
      </w:r>
      <w:r w:rsidRPr="00055EDD">
        <w:t>, Advanced Marketing Principle</w:t>
      </w:r>
      <w:r w:rsidR="000460CB">
        <w:t>s, Applied Business Research</w:t>
      </w:r>
      <w:r w:rsidR="00687BB0">
        <w:t>, Strategic Marketing</w:t>
      </w:r>
      <w:r w:rsidR="00B90171">
        <w:t xml:space="preserve"> Management</w:t>
      </w:r>
    </w:p>
    <w:p w14:paraId="45788B24" w14:textId="77777777" w:rsidR="00E434F2" w:rsidRDefault="00E434F2">
      <w:pPr>
        <w:rPr>
          <w:sz w:val="16"/>
        </w:rPr>
      </w:pPr>
    </w:p>
    <w:p w14:paraId="3C7EB1DB" w14:textId="77777777" w:rsidR="005C77C9" w:rsidRPr="00055EDD" w:rsidRDefault="005C77C9" w:rsidP="005C77C9">
      <w:pPr>
        <w:pStyle w:val="Heading4"/>
        <w:rPr>
          <w:szCs w:val="24"/>
        </w:rPr>
      </w:pPr>
      <w:r w:rsidRPr="00055EDD">
        <w:rPr>
          <w:szCs w:val="24"/>
        </w:rPr>
        <w:t xml:space="preserve">Graduate </w:t>
      </w:r>
      <w:r w:rsidR="000460CB">
        <w:rPr>
          <w:szCs w:val="24"/>
        </w:rPr>
        <w:t>–</w:t>
      </w:r>
      <w:r w:rsidRPr="00055EDD">
        <w:rPr>
          <w:szCs w:val="24"/>
        </w:rPr>
        <w:t xml:space="preserve"> </w:t>
      </w:r>
      <w:r>
        <w:rPr>
          <w:szCs w:val="24"/>
        </w:rPr>
        <w:t>PhD</w:t>
      </w:r>
      <w:r w:rsidR="000460CB">
        <w:rPr>
          <w:szCs w:val="24"/>
        </w:rPr>
        <w:t xml:space="preserve"> Seminars</w:t>
      </w:r>
    </w:p>
    <w:p w14:paraId="6379E6DD" w14:textId="7BF1B763" w:rsidR="005C77C9" w:rsidRPr="00055EDD" w:rsidRDefault="004935D0" w:rsidP="005C77C9">
      <w:r>
        <w:t xml:space="preserve">Promotion </w:t>
      </w:r>
      <w:r w:rsidR="005E21E1">
        <w:t>&amp;</w:t>
      </w:r>
      <w:r>
        <w:t xml:space="preserve"> Supply Chain</w:t>
      </w:r>
      <w:r w:rsidR="005E21E1">
        <w:t xml:space="preserve">, </w:t>
      </w:r>
      <w:r w:rsidR="005C77C9">
        <w:t>Research Design</w:t>
      </w:r>
      <w:r w:rsidR="005D2486">
        <w:t xml:space="preserve"> in Marketing</w:t>
      </w:r>
      <w:r w:rsidR="005E21E1">
        <w:t xml:space="preserve">, </w:t>
      </w:r>
      <w:r w:rsidR="008D5ABE">
        <w:t>Promotion</w:t>
      </w:r>
      <w:r w:rsidR="005E21E1">
        <w:t xml:space="preserve"> &amp; Services</w:t>
      </w:r>
    </w:p>
    <w:p w14:paraId="569A90FD" w14:textId="77777777" w:rsidR="005C77C9" w:rsidRPr="00055EDD" w:rsidRDefault="005C77C9">
      <w:pPr>
        <w:rPr>
          <w:sz w:val="16"/>
        </w:rPr>
      </w:pPr>
    </w:p>
    <w:p w14:paraId="02B9188C" w14:textId="77777777" w:rsidR="00E434F2" w:rsidRPr="00055EDD" w:rsidRDefault="00E434F2">
      <w:pPr>
        <w:pStyle w:val="Heading4"/>
        <w:rPr>
          <w:szCs w:val="24"/>
        </w:rPr>
      </w:pPr>
      <w:r w:rsidRPr="00055EDD">
        <w:rPr>
          <w:szCs w:val="24"/>
        </w:rPr>
        <w:t xml:space="preserve">Developed and Ran Combined Undergraduate / Graduate Study </w:t>
      </w:r>
      <w:r w:rsidR="00572D2C">
        <w:rPr>
          <w:szCs w:val="24"/>
        </w:rPr>
        <w:t xml:space="preserve">Abroad </w:t>
      </w:r>
      <w:r w:rsidRPr="00055EDD">
        <w:rPr>
          <w:szCs w:val="24"/>
        </w:rPr>
        <w:t>Courses</w:t>
      </w:r>
    </w:p>
    <w:p w14:paraId="11EF7626" w14:textId="77777777" w:rsidR="00E434F2" w:rsidRPr="00055EDD" w:rsidRDefault="00E434F2">
      <w:r w:rsidRPr="00055EDD">
        <w:t xml:space="preserve">Chinese Business Experience (2003) </w:t>
      </w:r>
      <w:r w:rsidRPr="00055EDD">
        <w:tab/>
      </w:r>
      <w:r w:rsidRPr="00055EDD">
        <w:tab/>
      </w:r>
      <w:r w:rsidRPr="00055EDD">
        <w:tab/>
        <w:t>Ireland Business Experience (2004)</w:t>
      </w:r>
    </w:p>
    <w:p w14:paraId="2A9447A1" w14:textId="77777777" w:rsidR="00E434F2" w:rsidRPr="00055EDD" w:rsidRDefault="00E434F2">
      <w:r w:rsidRPr="00055EDD">
        <w:t>Tourism Marketing in Canada (2005 / 2007)</w:t>
      </w:r>
      <w:r w:rsidRPr="00055EDD">
        <w:tab/>
        <w:t xml:space="preserve">   </w:t>
      </w:r>
      <w:r w:rsidRPr="00055EDD">
        <w:tab/>
        <w:t>Doing Business in Costa Rica (2006)</w:t>
      </w:r>
    </w:p>
    <w:p w14:paraId="158CC255" w14:textId="77777777" w:rsidR="00E434F2" w:rsidRPr="00055EDD" w:rsidRDefault="00E434F2">
      <w:r w:rsidRPr="00055EDD">
        <w:t>Hong Kong Business Experience (2005)</w:t>
      </w:r>
      <w:r w:rsidRPr="00055EDD">
        <w:tab/>
      </w:r>
      <w:r w:rsidRPr="00055EDD">
        <w:tab/>
        <w:t>French and Dutch Business Methods (2007)</w:t>
      </w:r>
    </w:p>
    <w:p w14:paraId="5407FE5C" w14:textId="77777777" w:rsidR="00E434F2" w:rsidRPr="00055EDD" w:rsidRDefault="00E434F2">
      <w:r w:rsidRPr="00055EDD">
        <w:t>Tourism Marketing in Rome (2008)</w:t>
      </w:r>
      <w:r w:rsidR="00D76892" w:rsidRPr="00055EDD">
        <w:tab/>
      </w:r>
      <w:r w:rsidR="00D76892" w:rsidRPr="00055EDD">
        <w:tab/>
      </w:r>
      <w:r w:rsidR="00D76892" w:rsidRPr="00055EDD">
        <w:tab/>
        <w:t>Tourism Marketing in Argentina (2009)</w:t>
      </w:r>
    </w:p>
    <w:p w14:paraId="51B5F433" w14:textId="77777777" w:rsidR="002B622C" w:rsidRDefault="00C50856">
      <w:pPr>
        <w:rPr>
          <w:sz w:val="22"/>
        </w:rPr>
      </w:pPr>
      <w:r w:rsidRPr="00055EDD">
        <w:rPr>
          <w:sz w:val="22"/>
        </w:rPr>
        <w:t>Tourism Marketing in Greece (2010)</w:t>
      </w:r>
      <w:r w:rsidR="00025597">
        <w:rPr>
          <w:sz w:val="22"/>
        </w:rPr>
        <w:tab/>
      </w:r>
      <w:r w:rsidR="00025597">
        <w:rPr>
          <w:sz w:val="22"/>
        </w:rPr>
        <w:tab/>
      </w:r>
      <w:r w:rsidR="00025597">
        <w:rPr>
          <w:sz w:val="22"/>
        </w:rPr>
        <w:tab/>
        <w:t>Doing Business in Peru (20</w:t>
      </w:r>
      <w:r w:rsidR="006B6697">
        <w:rPr>
          <w:sz w:val="22"/>
        </w:rPr>
        <w:t>11)</w:t>
      </w:r>
    </w:p>
    <w:p w14:paraId="4C662E21" w14:textId="77777777" w:rsidR="00E948EC" w:rsidRDefault="00E948EC">
      <w:pPr>
        <w:rPr>
          <w:sz w:val="22"/>
        </w:rPr>
      </w:pPr>
      <w:r>
        <w:rPr>
          <w:sz w:val="22"/>
        </w:rPr>
        <w:t xml:space="preserve">Tourism </w:t>
      </w:r>
      <w:r w:rsidR="00D724F1">
        <w:rPr>
          <w:sz w:val="22"/>
        </w:rPr>
        <w:t>Marketing in Ireland (2012)</w:t>
      </w:r>
      <w:r w:rsidR="00D724F1">
        <w:rPr>
          <w:sz w:val="22"/>
        </w:rPr>
        <w:tab/>
      </w:r>
      <w:r w:rsidR="00D724F1">
        <w:rPr>
          <w:sz w:val="22"/>
        </w:rPr>
        <w:tab/>
      </w:r>
      <w:r w:rsidR="00D724F1">
        <w:rPr>
          <w:sz w:val="22"/>
        </w:rPr>
        <w:tab/>
        <w:t>Eco-t</w:t>
      </w:r>
      <w:r>
        <w:rPr>
          <w:sz w:val="22"/>
        </w:rPr>
        <w:t xml:space="preserve">ourism </w:t>
      </w:r>
      <w:r w:rsidR="00D724F1">
        <w:rPr>
          <w:sz w:val="22"/>
        </w:rPr>
        <w:t>and Marketing</w:t>
      </w:r>
      <w:r>
        <w:rPr>
          <w:sz w:val="22"/>
        </w:rPr>
        <w:t xml:space="preserve"> in Brazil (2013)</w:t>
      </w:r>
    </w:p>
    <w:p w14:paraId="07048D85" w14:textId="77777777" w:rsidR="00043FAD" w:rsidRDefault="00043FAD">
      <w:pPr>
        <w:rPr>
          <w:sz w:val="22"/>
        </w:rPr>
      </w:pPr>
      <w:r>
        <w:rPr>
          <w:sz w:val="22"/>
        </w:rPr>
        <w:t>Green Marketing in Costa Rica (2014)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77227">
        <w:rPr>
          <w:sz w:val="22"/>
        </w:rPr>
        <w:t>Europreneurship</w:t>
      </w:r>
      <w:proofErr w:type="spellEnd"/>
      <w:r w:rsidR="00D77227">
        <w:rPr>
          <w:sz w:val="22"/>
        </w:rPr>
        <w:t xml:space="preserve"> in France/Spain (2015)</w:t>
      </w:r>
    </w:p>
    <w:p w14:paraId="54B5DF83" w14:textId="27D78D9C" w:rsidR="00054BFE" w:rsidRDefault="00054BFE">
      <w:pPr>
        <w:rPr>
          <w:sz w:val="22"/>
        </w:rPr>
      </w:pPr>
      <w:r>
        <w:rPr>
          <w:sz w:val="22"/>
        </w:rPr>
        <w:t>Doing Business in Prague and Budapest (2015)</w:t>
      </w:r>
      <w:r w:rsidR="00D626A8">
        <w:rPr>
          <w:sz w:val="22"/>
        </w:rPr>
        <w:tab/>
      </w:r>
      <w:r w:rsidR="00D626A8">
        <w:rPr>
          <w:sz w:val="22"/>
        </w:rPr>
        <w:tab/>
        <w:t>Ecotourism/Sustainability in Peru (2016)</w:t>
      </w:r>
    </w:p>
    <w:p w14:paraId="0C22A318" w14:textId="105F2B0C" w:rsidR="00D626A8" w:rsidRDefault="00D626A8">
      <w:pPr>
        <w:rPr>
          <w:sz w:val="22"/>
        </w:rPr>
      </w:pPr>
      <w:r>
        <w:rPr>
          <w:sz w:val="22"/>
        </w:rPr>
        <w:t>Marketing in Amsterdam, Berlin and Krakow (2016)</w:t>
      </w:r>
      <w:r w:rsidR="00B331DC">
        <w:rPr>
          <w:sz w:val="22"/>
        </w:rPr>
        <w:tab/>
        <w:t>Branding and Retailing in Cuba (2017)</w:t>
      </w:r>
    </w:p>
    <w:p w14:paraId="42962B3A" w14:textId="681AC43A" w:rsidR="004C5E2A" w:rsidRDefault="004C5E2A">
      <w:pPr>
        <w:rPr>
          <w:sz w:val="22"/>
        </w:rPr>
      </w:pPr>
      <w:r>
        <w:rPr>
          <w:sz w:val="22"/>
        </w:rPr>
        <w:t>Entrepreneurship and Branding in Hong Kong (2017)</w:t>
      </w:r>
      <w:r w:rsidR="006E3466">
        <w:rPr>
          <w:sz w:val="22"/>
        </w:rPr>
        <w:tab/>
      </w:r>
      <w:r w:rsidR="00A106F7">
        <w:rPr>
          <w:sz w:val="22"/>
        </w:rPr>
        <w:t>Branding in Iceland, Ireland and Scotland (2018)</w:t>
      </w:r>
    </w:p>
    <w:p w14:paraId="25D631AA" w14:textId="40635A5E" w:rsidR="00AF6A27" w:rsidRDefault="00AF6A27">
      <w:pPr>
        <w:rPr>
          <w:sz w:val="22"/>
        </w:rPr>
      </w:pPr>
      <w:r>
        <w:rPr>
          <w:sz w:val="22"/>
        </w:rPr>
        <w:t>Country Branding in Costa Rica (2019)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Brand France in Paris, Reims, Caen (2019)</w:t>
      </w:r>
    </w:p>
    <w:p w14:paraId="29648354" w14:textId="77777777" w:rsidR="005E21E1" w:rsidRDefault="00D21EB0">
      <w:pPr>
        <w:rPr>
          <w:sz w:val="22"/>
        </w:rPr>
      </w:pPr>
      <w:r>
        <w:rPr>
          <w:sz w:val="22"/>
        </w:rPr>
        <w:t>Place Branding London and Amsterdam (2020)</w:t>
      </w:r>
      <w:r w:rsidR="00CE11D3">
        <w:rPr>
          <w:sz w:val="22"/>
        </w:rPr>
        <w:tab/>
      </w:r>
      <w:r w:rsidR="005E21E1">
        <w:rPr>
          <w:sz w:val="22"/>
        </w:rPr>
        <w:tab/>
        <w:t>Country Branding in Costa Rica (2022)</w:t>
      </w:r>
    </w:p>
    <w:p w14:paraId="3333BE04" w14:textId="393FAB05" w:rsidR="00D21EB0" w:rsidRDefault="00412AE2">
      <w:pPr>
        <w:rPr>
          <w:sz w:val="22"/>
        </w:rPr>
      </w:pPr>
      <w:r>
        <w:rPr>
          <w:sz w:val="22"/>
        </w:rPr>
        <w:t xml:space="preserve">Country </w:t>
      </w:r>
      <w:r w:rsidR="00985C71">
        <w:rPr>
          <w:sz w:val="22"/>
        </w:rPr>
        <w:t>Branding France</w:t>
      </w:r>
      <w:r w:rsidR="005E21E1">
        <w:rPr>
          <w:sz w:val="22"/>
        </w:rPr>
        <w:t xml:space="preserve"> (2022)</w:t>
      </w:r>
      <w:r w:rsidR="00CE11D3">
        <w:rPr>
          <w:sz w:val="22"/>
        </w:rPr>
        <w:tab/>
      </w:r>
      <w:r w:rsidR="004C769F">
        <w:rPr>
          <w:sz w:val="22"/>
        </w:rPr>
        <w:tab/>
      </w:r>
      <w:r w:rsidR="004C769F">
        <w:rPr>
          <w:sz w:val="22"/>
        </w:rPr>
        <w:tab/>
      </w:r>
      <w:r w:rsidR="004605E8">
        <w:rPr>
          <w:sz w:val="22"/>
        </w:rPr>
        <w:t>Country Branding Argentina (2023)</w:t>
      </w:r>
    </w:p>
    <w:p w14:paraId="5A90A699" w14:textId="42EB4EAA" w:rsidR="004605E8" w:rsidRDefault="004605E8">
      <w:pPr>
        <w:rPr>
          <w:sz w:val="22"/>
        </w:rPr>
      </w:pPr>
      <w:r>
        <w:rPr>
          <w:sz w:val="22"/>
        </w:rPr>
        <w:t>Branding Europe Iceland, Munich, Prague (2023)</w:t>
      </w:r>
      <w:r>
        <w:rPr>
          <w:sz w:val="22"/>
        </w:rPr>
        <w:tab/>
        <w:t>Brands of Italy (2024)</w:t>
      </w:r>
    </w:p>
    <w:p w14:paraId="5835B895" w14:textId="77824EFE" w:rsidR="004605E8" w:rsidRPr="00055EDD" w:rsidRDefault="004605E8">
      <w:pPr>
        <w:rPr>
          <w:sz w:val="22"/>
        </w:rPr>
      </w:pPr>
      <w:r>
        <w:rPr>
          <w:sz w:val="22"/>
        </w:rPr>
        <w:t>Brands of Finland, Estonia, Sweden, Denmark (2024)</w:t>
      </w:r>
    </w:p>
    <w:p w14:paraId="604C8745" w14:textId="77777777" w:rsidR="00D76019" w:rsidRDefault="00D76019" w:rsidP="00D76019">
      <w:pPr>
        <w:pStyle w:val="Caption"/>
        <w:rPr>
          <w:rFonts w:ascii="Times New Roman" w:hAnsi="Times New Roman" w:cs="Times New Roman"/>
        </w:rPr>
      </w:pPr>
    </w:p>
    <w:p w14:paraId="72EE445F" w14:textId="77777777" w:rsidR="00E434F2" w:rsidRPr="00055EDD" w:rsidRDefault="00E434F2">
      <w:pPr>
        <w:pStyle w:val="Caption"/>
        <w:spacing w:before="120" w:after="120"/>
        <w:rPr>
          <w:rFonts w:ascii="Times New Roman" w:hAnsi="Times New Roman" w:cs="Times New Roman"/>
          <w:b w:val="0"/>
          <w:bCs w:val="0"/>
          <w:i/>
          <w:iCs/>
        </w:rPr>
      </w:pPr>
      <w:r w:rsidRPr="00055EDD">
        <w:rPr>
          <w:rFonts w:ascii="Times New Roman" w:hAnsi="Times New Roman" w:cs="Times New Roman"/>
        </w:rPr>
        <w:t>ASSOCIATION MEMBERSHIPS, RECOGNITION AND GRANTS</w:t>
      </w:r>
    </w:p>
    <w:p w14:paraId="39C1D657" w14:textId="77777777" w:rsidR="00E434F2" w:rsidRPr="00055EDD" w:rsidRDefault="00E434F2">
      <w:r w:rsidRPr="00055EDD">
        <w:rPr>
          <w:b/>
          <w:bCs/>
          <w:i/>
          <w:iCs/>
        </w:rPr>
        <w:t>Memberships</w:t>
      </w:r>
      <w:r w:rsidRPr="00055EDD">
        <w:rPr>
          <w:i/>
          <w:iCs/>
        </w:rPr>
        <w:t xml:space="preserve"> </w:t>
      </w:r>
      <w:r w:rsidRPr="00055EDD">
        <w:rPr>
          <w:i/>
          <w:iCs/>
        </w:rPr>
        <w:br/>
      </w:r>
      <w:r w:rsidRPr="00055EDD">
        <w:t xml:space="preserve">American Marketing Association, Society for Marketing Advances, Academy of </w:t>
      </w:r>
    </w:p>
    <w:p w14:paraId="5C489BC0" w14:textId="77777777" w:rsidR="00E434F2" w:rsidRDefault="00E434F2">
      <w:r w:rsidRPr="00055EDD">
        <w:t>Marketing Science, Marketing Educators’ Association, Phi Sigma Iota, Beta Gamma Sigma</w:t>
      </w:r>
      <w:r w:rsidR="00672D82">
        <w:t>,</w:t>
      </w:r>
    </w:p>
    <w:p w14:paraId="688BEDEA" w14:textId="77777777" w:rsidR="00672D82" w:rsidRPr="00055EDD" w:rsidRDefault="00672D82">
      <w:r>
        <w:t>American Academy of Advertising</w:t>
      </w:r>
    </w:p>
    <w:p w14:paraId="5B3309B1" w14:textId="77777777" w:rsidR="00E434F2" w:rsidRPr="00055EDD" w:rsidRDefault="00E434F2">
      <w:pPr>
        <w:rPr>
          <w:sz w:val="22"/>
        </w:rPr>
      </w:pPr>
    </w:p>
    <w:p w14:paraId="5007A36A" w14:textId="77777777" w:rsidR="004B1726" w:rsidRPr="004B1726" w:rsidRDefault="00E434F2">
      <w:pPr>
        <w:rPr>
          <w:b/>
          <w:bCs/>
          <w:i/>
          <w:iCs/>
        </w:rPr>
      </w:pPr>
      <w:r w:rsidRPr="00055EDD">
        <w:rPr>
          <w:b/>
          <w:bCs/>
          <w:i/>
          <w:iCs/>
        </w:rPr>
        <w:t>Recognition</w:t>
      </w:r>
    </w:p>
    <w:p w14:paraId="0F36074B" w14:textId="18EF1BB6" w:rsidR="004746D1" w:rsidRDefault="004746D1">
      <w:r>
        <w:t xml:space="preserve">2023 </w:t>
      </w:r>
      <w:r w:rsidR="00F271CF">
        <w:t xml:space="preserve">Nominated for </w:t>
      </w:r>
      <w:r>
        <w:t xml:space="preserve">Best Article of the Year </w:t>
      </w:r>
      <w:r w:rsidR="00AE4332">
        <w:t>(2023)</w:t>
      </w:r>
      <w:r>
        <w:t>, Journal of Advertising</w:t>
      </w:r>
    </w:p>
    <w:p w14:paraId="743905B2" w14:textId="4429B5F3" w:rsidR="00EA21F8" w:rsidRDefault="00EA21F8">
      <w:r>
        <w:t>2020 Distinguished Fellow, Society for Marketing Advances</w:t>
      </w:r>
    </w:p>
    <w:p w14:paraId="34E5BC30" w14:textId="583B40FD" w:rsidR="00F83659" w:rsidRDefault="00F83659">
      <w:r>
        <w:t>2019 Reviewer of the Year, Marketing Education Review</w:t>
      </w:r>
    </w:p>
    <w:p w14:paraId="6C715C72" w14:textId="2EFA9704" w:rsidR="00F83659" w:rsidRDefault="00F83659">
      <w:r>
        <w:t>2019 Finalist, Distinguished Teaching Award, Society for Marketing Advances</w:t>
      </w:r>
    </w:p>
    <w:p w14:paraId="50150AB9" w14:textId="1F2EA917" w:rsidR="00054BFE" w:rsidRDefault="00054BFE">
      <w:r>
        <w:t>2014 Finalist, Best Article of the Year</w:t>
      </w:r>
      <w:r w:rsidR="00F03DCA">
        <w:t xml:space="preserve"> (2012-2013)</w:t>
      </w:r>
      <w:r>
        <w:t>, Journal of Advertising</w:t>
      </w:r>
    </w:p>
    <w:p w14:paraId="524946A7" w14:textId="77777777" w:rsidR="00672D82" w:rsidRDefault="00672D82">
      <w:r>
        <w:t>2013 Best Article of the Year, Marketing Education Review</w:t>
      </w:r>
    </w:p>
    <w:p w14:paraId="602860A3" w14:textId="77777777" w:rsidR="00DA50C9" w:rsidRDefault="00DA50C9">
      <w:r>
        <w:t>2012 Best Paper in Track, Society for Marketing Advances, Orlando, FL</w:t>
      </w:r>
    </w:p>
    <w:p w14:paraId="0810439B" w14:textId="77777777" w:rsidR="001F183C" w:rsidRDefault="001F183C">
      <w:r>
        <w:t xml:space="preserve">2010 Best Paper, </w:t>
      </w:r>
      <w:r w:rsidR="00817CE2">
        <w:t>Academy</w:t>
      </w:r>
      <w:r>
        <w:t xml:space="preserve"> of Business Research, Atlantic City, NJ</w:t>
      </w:r>
    </w:p>
    <w:p w14:paraId="72FE447B" w14:textId="77777777" w:rsidR="0050433A" w:rsidRDefault="0050433A">
      <w:r>
        <w:t>2010 Best Paper in Track, Society for Marketing Advances, Atlanta, GA</w:t>
      </w:r>
    </w:p>
    <w:p w14:paraId="1F962536" w14:textId="77777777" w:rsidR="00960652" w:rsidRPr="00055EDD" w:rsidRDefault="00960652">
      <w:r w:rsidRPr="00055EDD">
        <w:t>2008 Best Paper in Track, Society for Marketing Advances, St. Pete Beach, FL</w:t>
      </w:r>
    </w:p>
    <w:p w14:paraId="5E1E4C47" w14:textId="77777777" w:rsidR="00E434F2" w:rsidRPr="00055EDD" w:rsidRDefault="00E434F2">
      <w:r w:rsidRPr="00055EDD">
        <w:t>2008 Best Paper in Track, Association of Collegiate Marketing Educators, Houston, TX</w:t>
      </w:r>
    </w:p>
    <w:p w14:paraId="4B611A75" w14:textId="77777777" w:rsidR="00E434F2" w:rsidRPr="00055EDD" w:rsidRDefault="00E434F2">
      <w:r w:rsidRPr="00055EDD">
        <w:t>2008 Best Paper Award, Applied Business Research Conference, Orlando, FL</w:t>
      </w:r>
    </w:p>
    <w:p w14:paraId="6740CC19" w14:textId="77777777" w:rsidR="00E434F2" w:rsidRPr="00055EDD" w:rsidRDefault="00E434F2">
      <w:r w:rsidRPr="00055EDD">
        <w:t>2006 Houghton-Mifflin Innovation in Teaching Marketing Competition Award Winner</w:t>
      </w:r>
    </w:p>
    <w:p w14:paraId="3BE2D3DE" w14:textId="77777777" w:rsidR="00E434F2" w:rsidRPr="00055EDD" w:rsidRDefault="00E434F2">
      <w:r w:rsidRPr="00055EDD">
        <w:t xml:space="preserve">Texas Monthly’s Guide to Texas Colleges and University’s </w:t>
      </w:r>
      <w:r w:rsidRPr="00055EDD">
        <w:rPr>
          <w:i/>
          <w:iCs/>
        </w:rPr>
        <w:t>Course to Take at UT Tyler</w:t>
      </w:r>
      <w:r w:rsidRPr="00055EDD">
        <w:t xml:space="preserve"> (CB)</w:t>
      </w:r>
    </w:p>
    <w:p w14:paraId="07E6BE00" w14:textId="77777777" w:rsidR="00E434F2" w:rsidRPr="00055EDD" w:rsidRDefault="00E434F2">
      <w:r w:rsidRPr="00055EDD">
        <w:t>Golden Apple Award (CBS Television) for Karaoke Jeopardy Innovation in Teaching</w:t>
      </w:r>
    </w:p>
    <w:p w14:paraId="3A13AB04" w14:textId="74E5391C" w:rsidR="00E434F2" w:rsidRPr="00055EDD" w:rsidRDefault="00C57B4D">
      <w:r>
        <w:t xml:space="preserve">President’s </w:t>
      </w:r>
      <w:r w:rsidR="00E434F2" w:rsidRPr="00055EDD">
        <w:t xml:space="preserve">Excellence in </w:t>
      </w:r>
      <w:r>
        <w:t>Research</w:t>
      </w:r>
      <w:r w:rsidR="00E434F2" w:rsidRPr="00055EDD">
        <w:t xml:space="preserve"> Award – UT Tyler</w:t>
      </w:r>
    </w:p>
    <w:p w14:paraId="1F9487F4" w14:textId="77777777" w:rsidR="00E434F2" w:rsidRPr="00055EDD" w:rsidRDefault="00E434F2">
      <w:proofErr w:type="spellStart"/>
      <w:r w:rsidRPr="00055EDD">
        <w:t>InterAd</w:t>
      </w:r>
      <w:proofErr w:type="spellEnd"/>
      <w:r w:rsidRPr="00055EDD">
        <w:t xml:space="preserve"> Certificate of Excellence – World Business Department, Thunderbird</w:t>
      </w:r>
    </w:p>
    <w:p w14:paraId="20306AC4" w14:textId="0C6256BB" w:rsidR="00E434F2" w:rsidRPr="00055EDD" w:rsidRDefault="00E434F2">
      <w:pPr>
        <w:pStyle w:val="Date"/>
      </w:pPr>
      <w:r w:rsidRPr="00055EDD">
        <w:t xml:space="preserve">Alberta-Heilongjiang </w:t>
      </w:r>
      <w:r w:rsidR="00493A99">
        <w:t xml:space="preserve">Travel </w:t>
      </w:r>
      <w:r w:rsidRPr="00055EDD">
        <w:t>Scholarship</w:t>
      </w:r>
    </w:p>
    <w:p w14:paraId="7C7CB3D8" w14:textId="32F59AB8" w:rsidR="00E434F2" w:rsidRDefault="00E434F2">
      <w:pPr>
        <w:rPr>
          <w:b/>
          <w:bCs/>
          <w:i/>
          <w:iCs/>
          <w:sz w:val="22"/>
        </w:rPr>
      </w:pPr>
    </w:p>
    <w:p w14:paraId="133D547F" w14:textId="32DF42D6" w:rsidR="0052706C" w:rsidRDefault="0052706C">
      <w:pPr>
        <w:rPr>
          <w:b/>
          <w:bCs/>
          <w:i/>
          <w:iCs/>
          <w:sz w:val="22"/>
        </w:rPr>
      </w:pPr>
    </w:p>
    <w:p w14:paraId="3A13D626" w14:textId="77777777" w:rsidR="0052706C" w:rsidRPr="00055EDD" w:rsidRDefault="0052706C">
      <w:pPr>
        <w:rPr>
          <w:b/>
          <w:bCs/>
          <w:i/>
          <w:iCs/>
          <w:sz w:val="22"/>
        </w:rPr>
      </w:pPr>
    </w:p>
    <w:p w14:paraId="193B3283" w14:textId="0F0D8AE8" w:rsidR="00110CE0" w:rsidRDefault="00E434F2" w:rsidP="00110CE0">
      <w:r w:rsidRPr="00055EDD">
        <w:rPr>
          <w:b/>
          <w:bCs/>
          <w:i/>
          <w:iCs/>
        </w:rPr>
        <w:t>Competitive Research Grants</w:t>
      </w:r>
      <w:r w:rsidRPr="00055EDD">
        <w:rPr>
          <w:i/>
          <w:iCs/>
        </w:rPr>
        <w:t xml:space="preserve"> </w:t>
      </w:r>
      <w:r w:rsidRPr="00055EDD">
        <w:t xml:space="preserve"> </w:t>
      </w:r>
    </w:p>
    <w:p w14:paraId="12C40C20" w14:textId="0611DF00" w:rsidR="006E3466" w:rsidRDefault="006E3466">
      <w:pPr>
        <w:pStyle w:val="BodyTextIndent"/>
        <w:spacing w:before="120" w:after="120"/>
        <w:ind w:left="0" w:firstLine="0"/>
      </w:pPr>
      <w:r>
        <w:t xml:space="preserve">2016 Howard Berkman Grant ($2800) PI Robert Moore; with Kevin J. Shanahan, Melissa Moore, and Michael </w:t>
      </w:r>
      <w:proofErr w:type="spellStart"/>
      <w:r>
        <w:t>Breazeale</w:t>
      </w:r>
      <w:proofErr w:type="spellEnd"/>
    </w:p>
    <w:p w14:paraId="27F8C9C7" w14:textId="2205D950" w:rsidR="00110CE0" w:rsidRDefault="00110CE0">
      <w:pPr>
        <w:pStyle w:val="BodyTextIndent"/>
        <w:spacing w:before="120" w:after="120"/>
        <w:ind w:left="0" w:firstLine="0"/>
      </w:pPr>
      <w:r>
        <w:t>2015 Howard Berkman Grant ($</w:t>
      </w:r>
      <w:r w:rsidR="00D2725C">
        <w:t>50</w:t>
      </w:r>
      <w:r>
        <w:t xml:space="preserve">00) PI Allyn White; with Kevin J. Shanahan, Alex </w:t>
      </w:r>
      <w:proofErr w:type="spellStart"/>
      <w:r>
        <w:t>Krallman</w:t>
      </w:r>
      <w:proofErr w:type="spellEnd"/>
      <w:r>
        <w:t xml:space="preserve"> and William B. </w:t>
      </w:r>
      <w:proofErr w:type="spellStart"/>
      <w:r>
        <w:t>Locander</w:t>
      </w:r>
      <w:proofErr w:type="spellEnd"/>
    </w:p>
    <w:p w14:paraId="13A7D229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>2007 UT Tyler Research Seed Grant ($5300) Cuban Marketing Strategies in an American Advertising Vacuum; PI Kevin J. Shanahan</w:t>
      </w:r>
    </w:p>
    <w:p w14:paraId="28362718" w14:textId="5E04447B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>2006 City University of Hong Kong Competitive Earmarked Research Grant (US $52,000) Continued wor</w:t>
      </w:r>
      <w:r w:rsidR="005D2486">
        <w:t>k on The Development of a Multi</w:t>
      </w:r>
      <w:r w:rsidRPr="00055EDD">
        <w:t xml:space="preserve">cultural Virtue Ethics Framework and Scale for Business: </w:t>
      </w:r>
      <w:r w:rsidRPr="00055EDD">
        <w:rPr>
          <w:szCs w:val="27"/>
        </w:rPr>
        <w:t>PI - Zhilin Yang; CI - Kevin J. Shanahan and Michael R. Hyman.</w:t>
      </w:r>
    </w:p>
    <w:p w14:paraId="40868009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 xml:space="preserve">2005 City University of Hong Kong Strategic Research Grant (US $11,500) </w:t>
      </w:r>
      <w:r w:rsidRPr="00055EDD">
        <w:rPr>
          <w:szCs w:val="27"/>
        </w:rPr>
        <w:t>A Multi-cultural Virtue Ethics Framework and Scale for Business; PI - Zhilin Yang; CI - Kevin J. Shanahan and Michael R. Hyman.</w:t>
      </w:r>
    </w:p>
    <w:p w14:paraId="02EABB94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>2005 UT Tyler President’s Summer Faculty-Student Research Grant ($4,000) The Effect of Anomie on Perceived Risk and Empathy as Predictors of Aberrant Behavior</w:t>
      </w:r>
    </w:p>
    <w:p w14:paraId="022ADC3C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>2003 UT Tyler President’s Summer Faculty – Student Research Grant ($2,500) Drivers of student cheating</w:t>
      </w:r>
    </w:p>
    <w:p w14:paraId="414F9781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>2002 UT Tyler President’s Summer Faculty – Student Research Grant ($7,500) Six country study testing an international virtue ethics scale</w:t>
      </w:r>
    </w:p>
    <w:p w14:paraId="2574190F" w14:textId="77777777" w:rsidR="00E434F2" w:rsidRPr="00055EDD" w:rsidRDefault="00E434F2">
      <w:pPr>
        <w:pStyle w:val="Date"/>
        <w:spacing w:before="120" w:after="120"/>
      </w:pPr>
      <w:r w:rsidRPr="00055EDD">
        <w:t>2002 UT Tyler College of Business and Technology Research Grant ($2,500) Three-country study testing online gravity models</w:t>
      </w:r>
    </w:p>
    <w:p w14:paraId="71F2278B" w14:textId="77777777" w:rsidR="00E434F2" w:rsidRDefault="00E434F2">
      <w:pPr>
        <w:spacing w:before="120" w:after="120"/>
      </w:pPr>
      <w:r w:rsidRPr="00055EDD">
        <w:t>2000</w:t>
      </w:r>
      <w:r w:rsidRPr="00055EDD">
        <w:rPr>
          <w:i/>
          <w:iCs/>
        </w:rPr>
        <w:t xml:space="preserve"> </w:t>
      </w:r>
      <w:r w:rsidRPr="00055EDD">
        <w:t>New Mexico State University</w:t>
      </w:r>
      <w:r w:rsidRPr="00055EDD">
        <w:rPr>
          <w:i/>
          <w:iCs/>
        </w:rPr>
        <w:t xml:space="preserve"> </w:t>
      </w:r>
      <w:r w:rsidRPr="00055EDD">
        <w:t>($1,500) Exploratory study of virtue ethics</w:t>
      </w:r>
    </w:p>
    <w:p w14:paraId="71E3EA31" w14:textId="77777777" w:rsidR="003746FC" w:rsidRPr="00055EDD" w:rsidRDefault="003746FC">
      <w:pPr>
        <w:spacing w:before="120" w:after="120"/>
        <w:rPr>
          <w:sz w:val="16"/>
        </w:rPr>
      </w:pPr>
    </w:p>
    <w:p w14:paraId="4F9C4CD1" w14:textId="77777777" w:rsidR="00E434F2" w:rsidRPr="00055EDD" w:rsidRDefault="00E434F2">
      <w:pPr>
        <w:pStyle w:val="Caption"/>
        <w:spacing w:before="120" w:after="120"/>
        <w:rPr>
          <w:rFonts w:ascii="Times New Roman" w:hAnsi="Times New Roman" w:cs="Times New Roman"/>
          <w:sz w:val="16"/>
          <w:szCs w:val="27"/>
        </w:rPr>
      </w:pPr>
      <w:r w:rsidRPr="00055EDD">
        <w:rPr>
          <w:rFonts w:ascii="Times New Roman" w:hAnsi="Times New Roman" w:cs="Times New Roman"/>
        </w:rPr>
        <w:t xml:space="preserve">PUBLICATIONS, PROCEEDINGS AND PRESENTATIONS </w:t>
      </w:r>
    </w:p>
    <w:p w14:paraId="3A3BC0DF" w14:textId="77777777" w:rsidR="00E434F2" w:rsidRPr="00055EDD" w:rsidRDefault="00E434F2" w:rsidP="00F770E3">
      <w:pPr>
        <w:pStyle w:val="Heading3"/>
        <w:spacing w:after="120"/>
        <w:rPr>
          <w:b/>
          <w:bCs/>
          <w:szCs w:val="27"/>
        </w:rPr>
      </w:pPr>
      <w:r w:rsidRPr="00055EDD">
        <w:rPr>
          <w:b/>
          <w:bCs/>
          <w:szCs w:val="27"/>
        </w:rPr>
        <w:t>Refereed Journal Articles</w:t>
      </w:r>
    </w:p>
    <w:p w14:paraId="691A1914" w14:textId="26A7F650" w:rsidR="00063AEE" w:rsidRDefault="00063AEE" w:rsidP="003D04CA">
      <w:pPr>
        <w:spacing w:after="120"/>
        <w:rPr>
          <w:lang w:val="en-GB"/>
        </w:rPr>
      </w:pPr>
      <w:r>
        <w:rPr>
          <w:lang w:val="en-GB"/>
        </w:rPr>
        <w:t xml:space="preserve">Barnwell, R.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>, Kevin J. Shanahan, and Joel Collier (</w:t>
      </w:r>
      <w:r w:rsidR="00C37536">
        <w:rPr>
          <w:lang w:val="en-GB"/>
        </w:rPr>
        <w:t>2023</w:t>
      </w:r>
      <w:r>
        <w:rPr>
          <w:lang w:val="en-GB"/>
        </w:rPr>
        <w:t xml:space="preserve">), “Nostalgia and </w:t>
      </w:r>
      <w:proofErr w:type="spellStart"/>
      <w:r>
        <w:rPr>
          <w:lang w:val="en-GB"/>
        </w:rPr>
        <w:t>Forestalgia</w:t>
      </w:r>
      <w:proofErr w:type="spellEnd"/>
      <w:r>
        <w:rPr>
          <w:lang w:val="en-GB"/>
        </w:rPr>
        <w:t xml:space="preserve">: Insights, Evaluation, and Implications for Advertising Appeals and Product Typology,” </w:t>
      </w:r>
      <w:r w:rsidRPr="0031020F">
        <w:rPr>
          <w:i/>
          <w:lang w:val="en-GB"/>
        </w:rPr>
        <w:t>Journal of Advertising</w:t>
      </w:r>
      <w:r w:rsidR="003904E3">
        <w:rPr>
          <w:lang w:val="en-GB"/>
        </w:rPr>
        <w:t xml:space="preserve">, </w:t>
      </w:r>
      <w:r w:rsidR="00C37536">
        <w:rPr>
          <w:lang w:val="en-GB"/>
        </w:rPr>
        <w:t>52 (2); 193-210</w:t>
      </w:r>
      <w:r w:rsidR="003904E3">
        <w:rPr>
          <w:lang w:val="en-GB"/>
        </w:rPr>
        <w:t>.</w:t>
      </w:r>
    </w:p>
    <w:p w14:paraId="14A12458" w14:textId="047D43B5" w:rsidR="00565DF4" w:rsidRDefault="00565DF4" w:rsidP="003D04CA">
      <w:pPr>
        <w:spacing w:after="120"/>
        <w:rPr>
          <w:lang w:val="en-GB"/>
        </w:rPr>
      </w:pPr>
      <w:r>
        <w:rPr>
          <w:lang w:val="en-GB"/>
        </w:rPr>
        <w:t xml:space="preserve">Hancock, Tyler, Frank G. Adams, Michael </w:t>
      </w:r>
      <w:proofErr w:type="spellStart"/>
      <w:r>
        <w:rPr>
          <w:lang w:val="en-GB"/>
        </w:rPr>
        <w:t>Breazeale</w:t>
      </w:r>
      <w:proofErr w:type="spellEnd"/>
      <w:r>
        <w:rPr>
          <w:lang w:val="en-GB"/>
        </w:rPr>
        <w:t xml:space="preserve">, Jason E. </w:t>
      </w:r>
      <w:proofErr w:type="spellStart"/>
      <w:r>
        <w:rPr>
          <w:lang w:val="en-GB"/>
        </w:rPr>
        <w:t>Lueg</w:t>
      </w:r>
      <w:proofErr w:type="spellEnd"/>
      <w:r>
        <w:rPr>
          <w:lang w:val="en-GB"/>
        </w:rPr>
        <w:t xml:space="preserve">, and Kevin J. Shanahan (2022), “Beware the Predatory Shopper: Exploring Social Vigilantism and Proactivity in the Exploitation of Online Pricing Mistakes,” </w:t>
      </w:r>
      <w:r w:rsidRPr="00565DF4">
        <w:rPr>
          <w:i/>
          <w:iCs/>
          <w:lang w:val="en-GB"/>
        </w:rPr>
        <w:t>Journal of Consumer Marketing</w:t>
      </w:r>
      <w:r>
        <w:rPr>
          <w:lang w:val="en-GB"/>
        </w:rPr>
        <w:t>, 39 (7); 744-755.</w:t>
      </w:r>
    </w:p>
    <w:p w14:paraId="66AC62C4" w14:textId="37022A36" w:rsidR="00C615D7" w:rsidRPr="003D04CA" w:rsidRDefault="00777239" w:rsidP="003D04CA">
      <w:pPr>
        <w:spacing w:after="120"/>
        <w:rPr>
          <w:lang w:val="en-GB"/>
        </w:rPr>
      </w:pPr>
      <w:r w:rsidRPr="00865510">
        <w:rPr>
          <w:lang w:val="en-GB"/>
        </w:rPr>
        <w:t xml:space="preserve">Shanahan, Kevin J., </w:t>
      </w:r>
      <w:r>
        <w:rPr>
          <w:lang w:val="en-GB"/>
        </w:rPr>
        <w:t xml:space="preserve">and </w:t>
      </w:r>
      <w:r w:rsidRPr="00865510">
        <w:rPr>
          <w:lang w:val="en-GB"/>
        </w:rPr>
        <w:t>Christopher D. Hopkins, (</w:t>
      </w:r>
      <w:r w:rsidR="00FF36D0">
        <w:rPr>
          <w:lang w:val="en-GB"/>
        </w:rPr>
        <w:t>201</w:t>
      </w:r>
      <w:r w:rsidR="004A6122">
        <w:rPr>
          <w:lang w:val="en-GB"/>
        </w:rPr>
        <w:t>9</w:t>
      </w:r>
      <w:r w:rsidRPr="00865510">
        <w:rPr>
          <w:lang w:val="en-GB"/>
        </w:rPr>
        <w:t>), “</w:t>
      </w:r>
      <w:r w:rsidR="002D5014">
        <w:rPr>
          <w:lang w:val="en-GB"/>
        </w:rPr>
        <w:t>Level of Agreement Between Sales Managers and Salespeople on the Need for Internal Virtue Ethics and a Direct Path from Satisfaction with Manager to Turnover Intent</w:t>
      </w:r>
      <w:r w:rsidRPr="00865510">
        <w:rPr>
          <w:lang w:val="en-GB"/>
        </w:rPr>
        <w:t xml:space="preserve">,” </w:t>
      </w:r>
      <w:r w:rsidRPr="00865510">
        <w:rPr>
          <w:i/>
          <w:lang w:val="en-GB"/>
        </w:rPr>
        <w:t>Journal of Business Ethics</w:t>
      </w:r>
      <w:r>
        <w:rPr>
          <w:lang w:val="en-GB"/>
        </w:rPr>
        <w:t xml:space="preserve">, </w:t>
      </w:r>
      <w:r w:rsidR="004A3FC3">
        <w:rPr>
          <w:lang w:val="en-GB"/>
        </w:rPr>
        <w:t>159 (3); 837-848</w:t>
      </w:r>
      <w:r>
        <w:rPr>
          <w:lang w:val="en-GB"/>
        </w:rPr>
        <w:t>.</w:t>
      </w:r>
    </w:p>
    <w:p w14:paraId="5C2662F5" w14:textId="30AB971A" w:rsidR="00110032" w:rsidRPr="004D1AD9" w:rsidRDefault="00110032" w:rsidP="000E771A">
      <w:pPr>
        <w:spacing w:after="120"/>
        <w:rPr>
          <w:lang w:val="en-GB"/>
        </w:rPr>
      </w:pPr>
      <w:proofErr w:type="spellStart"/>
      <w:r>
        <w:rPr>
          <w:lang w:val="en-GB"/>
        </w:rPr>
        <w:t>Krallman</w:t>
      </w:r>
      <w:proofErr w:type="spellEnd"/>
      <w:r>
        <w:rPr>
          <w:lang w:val="en-GB"/>
        </w:rPr>
        <w:t xml:space="preserve">, Alex, </w:t>
      </w:r>
      <w:proofErr w:type="spellStart"/>
      <w:r>
        <w:rPr>
          <w:lang w:val="en-GB"/>
        </w:rPr>
        <w:t>Allyn</w:t>
      </w:r>
      <w:proofErr w:type="spellEnd"/>
      <w:r>
        <w:rPr>
          <w:lang w:val="en-GB"/>
        </w:rPr>
        <w:t xml:space="preserve"> White, Kevin J. Shanahan and William </w:t>
      </w:r>
      <w:proofErr w:type="spellStart"/>
      <w:r>
        <w:rPr>
          <w:lang w:val="en-GB"/>
        </w:rPr>
        <w:t>Locander</w:t>
      </w:r>
      <w:proofErr w:type="spellEnd"/>
      <w:r>
        <w:rPr>
          <w:lang w:val="en-GB"/>
        </w:rPr>
        <w:t xml:space="preserve"> (2017), “In Their Shoes: Co-creating Value from Deaf/Hearing Perspectives,” </w:t>
      </w:r>
      <w:r>
        <w:rPr>
          <w:i/>
          <w:lang w:val="en-GB"/>
        </w:rPr>
        <w:t xml:space="preserve">Journal of Services Marketing, </w:t>
      </w:r>
      <w:r w:rsidR="004D1AD9" w:rsidRPr="004D1AD9">
        <w:rPr>
          <w:lang w:val="en-GB"/>
        </w:rPr>
        <w:t>31 (4/5); 313-325</w:t>
      </w:r>
      <w:r w:rsidRPr="004D1AD9">
        <w:rPr>
          <w:lang w:val="en-GB"/>
        </w:rPr>
        <w:t>.</w:t>
      </w:r>
    </w:p>
    <w:p w14:paraId="32195F07" w14:textId="3C3E68EA" w:rsidR="000E771A" w:rsidRPr="00865510" w:rsidRDefault="000E771A" w:rsidP="000E771A">
      <w:pPr>
        <w:spacing w:after="120"/>
      </w:pPr>
      <w:r w:rsidRPr="00865510">
        <w:t>Hood, Karen, Kevin J. Shanahan, Christopher D. Hopkins</w:t>
      </w:r>
      <w:r w:rsidR="00A371F0" w:rsidRPr="00865510">
        <w:t>, Kristina K. Lindsey</w:t>
      </w:r>
      <w:r w:rsidRPr="00865510">
        <w:t xml:space="preserve"> (2015), “</w:t>
      </w:r>
      <w:r w:rsidRPr="00865510">
        <w:rPr>
          <w:shd w:val="clear" w:color="auto" w:fill="FFFFFF"/>
        </w:rPr>
        <w:t xml:space="preserve">The Influence of Interactivity on Visit and Purchase Frequency: The Moderating Role of Website Informational Features,” </w:t>
      </w:r>
      <w:r w:rsidRPr="00865510">
        <w:rPr>
          <w:i/>
          <w:shd w:val="clear" w:color="auto" w:fill="FFFFFF"/>
        </w:rPr>
        <w:t>Journal of Internet Commerce</w:t>
      </w:r>
      <w:r w:rsidR="00A371F0" w:rsidRPr="00865510">
        <w:rPr>
          <w:shd w:val="clear" w:color="auto" w:fill="FFFFFF"/>
        </w:rPr>
        <w:t>; 14 (3); 294-315.</w:t>
      </w:r>
    </w:p>
    <w:p w14:paraId="78BB5153" w14:textId="55325708" w:rsidR="0074674E" w:rsidRDefault="0074674E" w:rsidP="00B7564C">
      <w:pPr>
        <w:pStyle w:val="Default"/>
        <w:spacing w:after="120"/>
        <w:rPr>
          <w:sz w:val="23"/>
          <w:szCs w:val="23"/>
        </w:rPr>
      </w:pPr>
      <w:r w:rsidRPr="00865510">
        <w:lastRenderedPageBreak/>
        <w:t xml:space="preserve">Moore, Robert S., Melissa M. Moore, Kevin J. Shanahan, Alisha </w:t>
      </w:r>
      <w:proofErr w:type="spellStart"/>
      <w:r w:rsidRPr="00865510">
        <w:t>Horky</w:t>
      </w:r>
      <w:proofErr w:type="spellEnd"/>
      <w:r w:rsidRPr="00865510">
        <w:t>, Britney Mack (2015),</w:t>
      </w:r>
      <w:r w:rsidRPr="00865510">
        <w:rPr>
          <w:sz w:val="23"/>
          <w:szCs w:val="23"/>
        </w:rPr>
        <w:t xml:space="preserve"> “Creepy Marketing: Three Dimensions of Perceived Excessive Online Privacy Violation,” </w:t>
      </w:r>
      <w:r w:rsidRPr="00865510">
        <w:rPr>
          <w:i/>
          <w:sz w:val="23"/>
          <w:szCs w:val="23"/>
        </w:rPr>
        <w:t>The Marketing Management Journal</w:t>
      </w:r>
      <w:r w:rsidRPr="00865510">
        <w:rPr>
          <w:sz w:val="23"/>
          <w:szCs w:val="23"/>
        </w:rPr>
        <w:t>; 25 (1); 43-54.</w:t>
      </w:r>
    </w:p>
    <w:p w14:paraId="216307C6" w14:textId="77777777" w:rsidR="00B7564C" w:rsidRPr="00B7564C" w:rsidRDefault="00B7564C" w:rsidP="00B7564C">
      <w:pPr>
        <w:pStyle w:val="Default"/>
        <w:spacing w:after="120"/>
      </w:pPr>
      <w:r>
        <w:rPr>
          <w:sz w:val="23"/>
          <w:szCs w:val="23"/>
        </w:rPr>
        <w:t>Hopkins, Christopher D., Kevin J. Shanahan and Mary Ann Raymond (201</w:t>
      </w:r>
      <w:r w:rsidR="008100C3">
        <w:rPr>
          <w:sz w:val="23"/>
          <w:szCs w:val="23"/>
        </w:rPr>
        <w:t>4</w:t>
      </w:r>
      <w:r>
        <w:rPr>
          <w:sz w:val="23"/>
          <w:szCs w:val="23"/>
        </w:rPr>
        <w:t>), “</w:t>
      </w:r>
      <w:r>
        <w:t xml:space="preserve">The Moderating Role of Religiosity on </w:t>
      </w:r>
      <w:proofErr w:type="spellStart"/>
      <w:r w:rsidR="008100C3">
        <w:t>Nonprofit</w:t>
      </w:r>
      <w:proofErr w:type="spellEnd"/>
      <w:r w:rsidR="008100C3">
        <w:t xml:space="preserve"> Advertising</w:t>
      </w:r>
      <w:r>
        <w:t xml:space="preserve">,” </w:t>
      </w:r>
      <w:r w:rsidRPr="00F833AF">
        <w:rPr>
          <w:i/>
        </w:rPr>
        <w:t>Journal of Business Research</w:t>
      </w:r>
      <w:r>
        <w:t xml:space="preserve">; </w:t>
      </w:r>
      <w:r w:rsidR="008100C3">
        <w:t xml:space="preserve">67 (2); </w:t>
      </w:r>
      <w:r w:rsidR="0006642A">
        <w:t>23-31.</w:t>
      </w:r>
    </w:p>
    <w:p w14:paraId="6F2E0BD2" w14:textId="77777777" w:rsidR="007B7E0A" w:rsidRPr="007B7E0A" w:rsidRDefault="007B7E0A" w:rsidP="007B7E0A">
      <w:pPr>
        <w:pStyle w:val="NormalWeb"/>
        <w:spacing w:before="0" w:beforeAutospacing="0" w:after="120" w:afterAutospacing="0"/>
      </w:pPr>
      <w:r>
        <w:rPr>
          <w:lang w:val="en-GB"/>
        </w:rPr>
        <w:t>Shanahan, Kevin J., Christopher D. Hopkins, Les Carlson and Mary Ann Raymond (2013), Student Identification of Academic Cheating Typology and the Link to Shoplifting Motivation</w:t>
      </w:r>
      <w:r w:rsidR="00DF7FC6">
        <w:rPr>
          <w:lang w:val="en-GB"/>
        </w:rPr>
        <w:t>,</w:t>
      </w:r>
      <w:r>
        <w:rPr>
          <w:lang w:val="en-GB"/>
        </w:rPr>
        <w:t xml:space="preserve">” </w:t>
      </w:r>
      <w:r w:rsidRPr="00F833AF">
        <w:rPr>
          <w:i/>
          <w:lang w:val="en-GB"/>
        </w:rPr>
        <w:t>Marketing Education Review</w:t>
      </w:r>
      <w:r>
        <w:rPr>
          <w:lang w:val="en-GB"/>
        </w:rPr>
        <w:t xml:space="preserve">; </w:t>
      </w:r>
      <w:r w:rsidR="00DF7FC6">
        <w:rPr>
          <w:lang w:val="en-GB"/>
        </w:rPr>
        <w:t>23 (2);</w:t>
      </w:r>
      <w:r w:rsidR="009728EE">
        <w:rPr>
          <w:lang w:val="en-GB"/>
        </w:rPr>
        <w:t xml:space="preserve"> 163-178.</w:t>
      </w:r>
    </w:p>
    <w:p w14:paraId="54886FC6" w14:textId="2280C3D3" w:rsidR="00D31AFE" w:rsidRDefault="00D31AFE" w:rsidP="00A5036E">
      <w:pPr>
        <w:pStyle w:val="Default"/>
        <w:spacing w:after="120"/>
        <w:rPr>
          <w:sz w:val="23"/>
          <w:szCs w:val="23"/>
        </w:rPr>
      </w:pPr>
      <w:r>
        <w:rPr>
          <w:lang w:val="en-GB"/>
        </w:rPr>
        <w:t>Shanahan, Kevin J., Christopher D. Hopkins, Les Carlson and Mary Ann Raymond (2012)</w:t>
      </w:r>
      <w:r w:rsidR="00CD31B3">
        <w:rPr>
          <w:lang w:val="en-GB"/>
        </w:rPr>
        <w:t xml:space="preserve">, </w:t>
      </w:r>
      <w:r>
        <w:rPr>
          <w:sz w:val="23"/>
          <w:szCs w:val="23"/>
        </w:rPr>
        <w:t>Depictions of Self-Inflicted Versus Blameless Victims</w:t>
      </w:r>
      <w:r w:rsidR="00336391">
        <w:rPr>
          <w:sz w:val="23"/>
          <w:szCs w:val="23"/>
        </w:rPr>
        <w:t xml:space="preserve"> for </w:t>
      </w:r>
      <w:proofErr w:type="spellStart"/>
      <w:r w:rsidR="00336391">
        <w:rPr>
          <w:sz w:val="23"/>
          <w:szCs w:val="23"/>
        </w:rPr>
        <w:t>Nonprofits</w:t>
      </w:r>
      <w:proofErr w:type="spellEnd"/>
      <w:r w:rsidR="00336391">
        <w:rPr>
          <w:sz w:val="23"/>
          <w:szCs w:val="23"/>
        </w:rPr>
        <w:t xml:space="preserve"> Employing Print Advertisements</w:t>
      </w:r>
      <w:r w:rsidR="00CD31B3">
        <w:rPr>
          <w:sz w:val="23"/>
          <w:szCs w:val="23"/>
        </w:rPr>
        <w:t xml:space="preserve">,” </w:t>
      </w:r>
      <w:r w:rsidR="00CD31B3" w:rsidRPr="00F833AF">
        <w:rPr>
          <w:i/>
          <w:sz w:val="23"/>
          <w:szCs w:val="23"/>
        </w:rPr>
        <w:t>Journal of Advertising</w:t>
      </w:r>
      <w:r w:rsidR="00CD31B3">
        <w:rPr>
          <w:sz w:val="23"/>
          <w:szCs w:val="23"/>
        </w:rPr>
        <w:t xml:space="preserve">; </w:t>
      </w:r>
      <w:r w:rsidR="00B7564C">
        <w:rPr>
          <w:sz w:val="23"/>
          <w:szCs w:val="23"/>
        </w:rPr>
        <w:t>41 (3); 59-79</w:t>
      </w:r>
      <w:r w:rsidR="00CD31B3">
        <w:rPr>
          <w:sz w:val="23"/>
          <w:szCs w:val="23"/>
        </w:rPr>
        <w:t>.</w:t>
      </w:r>
    </w:p>
    <w:p w14:paraId="1134DBC5" w14:textId="77777777" w:rsidR="00270DDC" w:rsidRPr="00055EDD" w:rsidRDefault="00270DDC" w:rsidP="0045166A">
      <w:pPr>
        <w:spacing w:before="120" w:after="120"/>
      </w:pPr>
      <w:r w:rsidRPr="00055EDD">
        <w:rPr>
          <w:lang w:val="en-GB"/>
        </w:rPr>
        <w:t>Shanahan, Kevin J., Christopher D. Hopkins and Les Carlson (2010), “</w:t>
      </w:r>
      <w:r w:rsidR="00C22015" w:rsidRPr="00C22015">
        <w:rPr>
          <w:lang w:val="en-GB"/>
        </w:rPr>
        <w:t xml:space="preserve">The Unintended Consequences of Using Posers in </w:t>
      </w:r>
      <w:proofErr w:type="spellStart"/>
      <w:r w:rsidR="00C22015" w:rsidRPr="00C22015">
        <w:rPr>
          <w:lang w:val="en-GB"/>
        </w:rPr>
        <w:t>Nonprofit</w:t>
      </w:r>
      <w:proofErr w:type="spellEnd"/>
      <w:r w:rsidR="00C22015" w:rsidRPr="00C22015">
        <w:rPr>
          <w:lang w:val="en-GB"/>
        </w:rPr>
        <w:t xml:space="preserve"> Public Service Announcements and Proposed Self-Regulatory Disclosure Solutions</w:t>
      </w:r>
      <w:r w:rsidRPr="00055EDD">
        <w:rPr>
          <w:lang w:val="en-GB"/>
        </w:rPr>
        <w:t xml:space="preserve">,” </w:t>
      </w:r>
      <w:r w:rsidRPr="00055EDD">
        <w:rPr>
          <w:i/>
          <w:lang w:val="en-GB"/>
        </w:rPr>
        <w:t>Journal of Public Policy and Marketing</w:t>
      </w:r>
      <w:r w:rsidRPr="00055EDD">
        <w:rPr>
          <w:lang w:val="en-GB"/>
        </w:rPr>
        <w:t xml:space="preserve">; </w:t>
      </w:r>
      <w:r w:rsidR="00417669" w:rsidRPr="00055EDD">
        <w:rPr>
          <w:lang w:val="en-GB"/>
        </w:rPr>
        <w:t>29 (2); 219-231.</w:t>
      </w:r>
    </w:p>
    <w:p w14:paraId="33DFCA11" w14:textId="77777777" w:rsidR="0045166A" w:rsidRPr="00055EDD" w:rsidRDefault="0045166A" w:rsidP="0045166A">
      <w:pPr>
        <w:spacing w:before="120" w:after="120"/>
        <w:rPr>
          <w:lang w:val="en-GB"/>
        </w:rPr>
      </w:pPr>
      <w:r w:rsidRPr="00055EDD">
        <w:t>Shanahan, Kevin J. and Michael R. Hyman (20</w:t>
      </w:r>
      <w:r w:rsidR="009F69B7" w:rsidRPr="00055EDD">
        <w:t>10</w:t>
      </w:r>
      <w:r w:rsidRPr="00055EDD">
        <w:t>), “</w:t>
      </w:r>
      <w:r w:rsidRPr="00055EDD">
        <w:rPr>
          <w:lang w:val="en-GB"/>
        </w:rPr>
        <w:t xml:space="preserve">Motivators and Enablers of </w:t>
      </w:r>
      <w:proofErr w:type="spellStart"/>
      <w:r w:rsidRPr="00055EDD">
        <w:rPr>
          <w:lang w:val="en-GB"/>
        </w:rPr>
        <w:t>SCOURing</w:t>
      </w:r>
      <w:proofErr w:type="spellEnd"/>
      <w:r w:rsidRPr="00055EDD">
        <w:rPr>
          <w:lang w:val="en-GB"/>
        </w:rPr>
        <w:t xml:space="preserve">: A Study of Online Pilfering Intentions in the U.S. and U.K.,” </w:t>
      </w:r>
      <w:r w:rsidRPr="00055EDD">
        <w:rPr>
          <w:i/>
          <w:iCs/>
          <w:lang w:val="en-GB"/>
        </w:rPr>
        <w:t>Journal of Business Research:</w:t>
      </w:r>
      <w:r w:rsidR="00DF7FC6">
        <w:rPr>
          <w:i/>
          <w:iCs/>
          <w:lang w:val="en-GB"/>
        </w:rPr>
        <w:t xml:space="preserve"> </w:t>
      </w:r>
      <w:r w:rsidR="00A860F8" w:rsidRPr="00055EDD">
        <w:rPr>
          <w:i/>
          <w:iCs/>
          <w:lang w:val="en-GB"/>
        </w:rPr>
        <w:t>63</w:t>
      </w:r>
      <w:r w:rsidR="00DF7FC6">
        <w:rPr>
          <w:i/>
          <w:iCs/>
          <w:lang w:val="en-GB"/>
        </w:rPr>
        <w:t xml:space="preserve"> </w:t>
      </w:r>
      <w:r w:rsidR="00A860F8" w:rsidRPr="00055EDD">
        <w:rPr>
          <w:i/>
          <w:iCs/>
          <w:lang w:val="en-GB"/>
        </w:rPr>
        <w:t>(</w:t>
      </w:r>
      <w:r w:rsidR="00A860F8" w:rsidRPr="00055EDD">
        <w:rPr>
          <w:iCs/>
          <w:lang w:val="en-GB"/>
        </w:rPr>
        <w:t>9/10); 1095-1102</w:t>
      </w:r>
      <w:r w:rsidRPr="00055EDD">
        <w:rPr>
          <w:lang w:val="en-GB"/>
        </w:rPr>
        <w:t>.</w:t>
      </w:r>
    </w:p>
    <w:p w14:paraId="2B57BC2D" w14:textId="77777777" w:rsidR="00C75102" w:rsidRPr="00055EDD" w:rsidRDefault="00C75102">
      <w:pPr>
        <w:spacing w:before="120"/>
      </w:pPr>
      <w:proofErr w:type="spellStart"/>
      <w:r w:rsidRPr="00055EDD">
        <w:t>Hermans</w:t>
      </w:r>
      <w:proofErr w:type="spellEnd"/>
      <w:r w:rsidRPr="00055EDD">
        <w:t xml:space="preserve">, Charles M., Diana </w:t>
      </w:r>
      <w:proofErr w:type="spellStart"/>
      <w:r w:rsidRPr="00055EDD">
        <w:t>Haytko</w:t>
      </w:r>
      <w:proofErr w:type="spellEnd"/>
      <w:r w:rsidRPr="00055EDD">
        <w:t xml:space="preserve">, Erika </w:t>
      </w:r>
      <w:proofErr w:type="spellStart"/>
      <w:r w:rsidRPr="00055EDD">
        <w:t>Matulich</w:t>
      </w:r>
      <w:proofErr w:type="spellEnd"/>
      <w:r w:rsidRPr="00055EDD">
        <w:t xml:space="preserve"> and Kevin J. Shanahan (200</w:t>
      </w:r>
      <w:r w:rsidR="00E34E71" w:rsidRPr="00055EDD">
        <w:t>9</w:t>
      </w:r>
      <w:r w:rsidRPr="00055EDD">
        <w:t>), “</w:t>
      </w:r>
      <w:r w:rsidR="00BB4764" w:rsidRPr="00055EDD">
        <w:t xml:space="preserve">Instant Messenger Friends: </w:t>
      </w:r>
      <w:r w:rsidRPr="00055EDD">
        <w:t>Social Relationship Behavior Differences Between Two Countr</w:t>
      </w:r>
      <w:r w:rsidR="00AD6BFA" w:rsidRPr="00055EDD">
        <w:t xml:space="preserve">ies,” </w:t>
      </w:r>
      <w:r w:rsidR="00675571" w:rsidRPr="00055EDD">
        <w:rPr>
          <w:i/>
          <w:iCs/>
        </w:rPr>
        <w:t>International Business and Economics Research Journal</w:t>
      </w:r>
      <w:r w:rsidR="00AD6BFA" w:rsidRPr="00055EDD">
        <w:t xml:space="preserve"> 8 (</w:t>
      </w:r>
      <w:r w:rsidR="00BB4764" w:rsidRPr="00055EDD">
        <w:t>4)</w:t>
      </w:r>
      <w:r w:rsidR="00AD6BFA" w:rsidRPr="00055EDD">
        <w:t xml:space="preserve">, </w:t>
      </w:r>
      <w:r w:rsidR="00BB4764" w:rsidRPr="00055EDD">
        <w:t>43-48.</w:t>
      </w:r>
    </w:p>
    <w:p w14:paraId="5FDAE78F" w14:textId="77777777" w:rsidR="00FF0E25" w:rsidRPr="00055EDD" w:rsidRDefault="00FF0E25">
      <w:pPr>
        <w:spacing w:before="120"/>
      </w:pPr>
      <w:r w:rsidRPr="00055EDD">
        <w:t xml:space="preserve">Shanahan, Kevin J., Barbara Ross-Wooldridge and Charles M. </w:t>
      </w:r>
      <w:proofErr w:type="spellStart"/>
      <w:r w:rsidRPr="00055EDD">
        <w:t>Hermans</w:t>
      </w:r>
      <w:proofErr w:type="spellEnd"/>
      <w:r w:rsidRPr="00055EDD">
        <w:t xml:space="preserve"> (2009), “</w:t>
      </w:r>
      <w:r w:rsidRPr="00055EDD">
        <w:rPr>
          <w:szCs w:val="20"/>
        </w:rPr>
        <w:t xml:space="preserve">An Exploratory Study </w:t>
      </w:r>
      <w:proofErr w:type="gramStart"/>
      <w:r w:rsidRPr="00055EDD">
        <w:rPr>
          <w:szCs w:val="20"/>
        </w:rPr>
        <w:t>Into</w:t>
      </w:r>
      <w:proofErr w:type="gramEnd"/>
      <w:r w:rsidRPr="00055EDD">
        <w:rPr>
          <w:szCs w:val="20"/>
        </w:rPr>
        <w:t xml:space="preserve"> Delivery and Payment Choice Restriction</w:t>
      </w:r>
      <w:r w:rsidRPr="00055EDD">
        <w:t xml:space="preserve">,” </w:t>
      </w:r>
      <w:r w:rsidRPr="00055EDD">
        <w:rPr>
          <w:i/>
          <w:iCs/>
        </w:rPr>
        <w:t>Jou</w:t>
      </w:r>
      <w:r w:rsidRPr="00055EDD">
        <w:rPr>
          <w:bCs/>
          <w:i/>
          <w:iCs/>
        </w:rPr>
        <w:t>rn</w:t>
      </w:r>
      <w:r w:rsidRPr="00055EDD">
        <w:rPr>
          <w:bCs/>
          <w:i/>
        </w:rPr>
        <w:t>al of Organizational and End User Computin</w:t>
      </w:r>
      <w:r w:rsidR="00F315B0" w:rsidRPr="00055EDD">
        <w:rPr>
          <w:bCs/>
          <w:i/>
        </w:rPr>
        <w:t>g</w:t>
      </w:r>
      <w:r w:rsidR="00683FCF" w:rsidRPr="00055EDD">
        <w:rPr>
          <w:bCs/>
          <w:i/>
        </w:rPr>
        <w:t xml:space="preserve"> </w:t>
      </w:r>
      <w:r w:rsidR="00683FCF" w:rsidRPr="00055EDD">
        <w:rPr>
          <w:bCs/>
        </w:rPr>
        <w:t>21 (1),</w:t>
      </w:r>
      <w:r w:rsidR="00683FCF" w:rsidRPr="00055EDD">
        <w:rPr>
          <w:bCs/>
          <w:i/>
        </w:rPr>
        <w:t xml:space="preserve"> </w:t>
      </w:r>
      <w:r w:rsidR="00683FCF" w:rsidRPr="00055EDD">
        <w:rPr>
          <w:bCs/>
        </w:rPr>
        <w:t>75-87</w:t>
      </w:r>
      <w:r w:rsidRPr="00055EDD">
        <w:rPr>
          <w:bCs/>
          <w:iCs/>
        </w:rPr>
        <w:t>.</w:t>
      </w:r>
    </w:p>
    <w:p w14:paraId="6BF2314A" w14:textId="77777777" w:rsidR="00E434F2" w:rsidRPr="00055EDD" w:rsidRDefault="00E434F2">
      <w:pPr>
        <w:spacing w:before="120"/>
      </w:pPr>
      <w:r w:rsidRPr="00055EDD">
        <w:t xml:space="preserve">Shanahan, Kevin J., Christopher D. Hopkins and Les Carlson (2008), “The Efficacy of the Use of Implicature and Actor Portrayal Labels by Non-Profits in Anti-Smoking Print Advertisements,” </w:t>
      </w:r>
      <w:r w:rsidRPr="00055EDD">
        <w:rPr>
          <w:i/>
          <w:iCs/>
        </w:rPr>
        <w:t>Journal of Current Issues and Research in Advertising</w:t>
      </w:r>
      <w:r w:rsidR="00E34E71" w:rsidRPr="00055EDD">
        <w:t xml:space="preserve"> 30 (2), 65-78.</w:t>
      </w:r>
    </w:p>
    <w:p w14:paraId="4559C3A4" w14:textId="77777777" w:rsidR="00E434F2" w:rsidRPr="00055EDD" w:rsidRDefault="00E434F2">
      <w:pPr>
        <w:spacing w:before="120"/>
        <w:rPr>
          <w:bCs/>
        </w:rPr>
      </w:pPr>
      <w:r w:rsidRPr="00055EDD">
        <w:t>Keough, Shawn and Kevin J. Shanahan (2008), “</w:t>
      </w:r>
      <w:r w:rsidRPr="00055EDD">
        <w:rPr>
          <w:bCs/>
        </w:rPr>
        <w:t xml:space="preserve">Scenario Planning: Toward a More Complete Model for Practice,” </w:t>
      </w:r>
      <w:r w:rsidRPr="00055EDD">
        <w:rPr>
          <w:bCs/>
          <w:i/>
          <w:iCs/>
        </w:rPr>
        <w:t>Advances in Developing Human Res</w:t>
      </w:r>
      <w:r w:rsidR="00F315B0" w:rsidRPr="00055EDD">
        <w:rPr>
          <w:bCs/>
        </w:rPr>
        <w:t>ources</w:t>
      </w:r>
      <w:r w:rsidRPr="00055EDD">
        <w:rPr>
          <w:bCs/>
        </w:rPr>
        <w:t xml:space="preserve"> 10 (2): 166-178.</w:t>
      </w:r>
    </w:p>
    <w:p w14:paraId="1FB349D0" w14:textId="77777777" w:rsidR="008F3CE0" w:rsidRPr="00055EDD" w:rsidRDefault="008F3CE0">
      <w:pPr>
        <w:spacing w:before="120"/>
        <w:rPr>
          <w:bCs/>
        </w:rPr>
      </w:pPr>
      <w:r w:rsidRPr="00055EDD">
        <w:t xml:space="preserve">Hyman, Michael R. and Kevin J. Shanahan (2008), “An Enlightened Way </w:t>
      </w:r>
      <w:proofErr w:type="gramStart"/>
      <w:r w:rsidRPr="00055EDD">
        <w:t>To</w:t>
      </w:r>
      <w:proofErr w:type="gramEnd"/>
      <w:r w:rsidRPr="00055EDD">
        <w:t xml:space="preserve"> Curb Piracy of Digital and Intellectual Property</w:t>
      </w:r>
      <w:r w:rsidRPr="00055EDD">
        <w:rPr>
          <w:i/>
        </w:rPr>
        <w:t>,” B-Quest</w:t>
      </w:r>
      <w:r w:rsidRPr="00055EDD">
        <w:t>, http://www.westga.edu/~bquest/2008/comment08.htm.</w:t>
      </w:r>
    </w:p>
    <w:p w14:paraId="3C23853B" w14:textId="77777777" w:rsidR="00E434F2" w:rsidRPr="00055EDD" w:rsidRDefault="00E434F2">
      <w:pPr>
        <w:spacing w:before="120"/>
      </w:pPr>
      <w:r w:rsidRPr="00055EDD">
        <w:t xml:space="preserve">Shanahan, Kevin J. and Christopher D. Hopkins (2007), “Truths, Half Truths and Deception: An Exploratory Study on Perceived Social Responsibility and Intent to Donate for Nonprofits </w:t>
      </w:r>
      <w:r w:rsidR="00AA0F28" w:rsidRPr="00055EDD">
        <w:fldChar w:fldCharType="begin"/>
      </w:r>
      <w:r w:rsidRPr="00055EDD">
        <w:instrText>tc "Perceived Corporate Social Responsibility and the Intent to Donate for Nonprofits  " \l 2</w:instrText>
      </w:r>
      <w:r w:rsidR="00AA0F28" w:rsidRPr="00055EDD">
        <w:fldChar w:fldCharType="end"/>
      </w:r>
      <w:r w:rsidRPr="00055EDD">
        <w:t xml:space="preserve">Using Implicature, Truth and Duplicity in Print Advertising,” </w:t>
      </w:r>
      <w:r w:rsidRPr="00055EDD">
        <w:rPr>
          <w:i/>
          <w:iCs/>
        </w:rPr>
        <w:t>Journal of Advertising</w:t>
      </w:r>
      <w:r w:rsidRPr="00055EDD">
        <w:t xml:space="preserve"> 36 (2); 33-48.</w:t>
      </w:r>
    </w:p>
    <w:p w14:paraId="39BB0C04" w14:textId="77777777" w:rsidR="00E434F2" w:rsidRPr="00055EDD" w:rsidRDefault="00E434F2">
      <w:pPr>
        <w:spacing w:before="120"/>
      </w:pPr>
      <w:r w:rsidRPr="00055EDD">
        <w:t xml:space="preserve">Shanahan, Kevin J. and Michael R. Hyman (2007), “An Exploratory Study of the Desired Hotel Attributes For Americans Vacationing in China and Ireland,” </w:t>
      </w:r>
      <w:r w:rsidRPr="00055EDD">
        <w:rPr>
          <w:i/>
          <w:iCs/>
        </w:rPr>
        <w:t>Journal of Vacation Marketing</w:t>
      </w:r>
      <w:r w:rsidRPr="00055EDD">
        <w:t xml:space="preserve"> 13 (2):</w:t>
      </w:r>
      <w:r w:rsidRPr="00055EDD">
        <w:rPr>
          <w:i/>
          <w:iCs/>
        </w:rPr>
        <w:t xml:space="preserve"> </w:t>
      </w:r>
      <w:r w:rsidRPr="00055EDD">
        <w:t>107-118.</w:t>
      </w:r>
    </w:p>
    <w:p w14:paraId="57C8B84A" w14:textId="77777777" w:rsidR="00E434F2" w:rsidRPr="00055EDD" w:rsidRDefault="00E434F2">
      <w:pPr>
        <w:spacing w:before="120"/>
      </w:pPr>
      <w:r w:rsidRPr="00055EDD">
        <w:t xml:space="preserve">Shanahan, Kevin J., Charles M. </w:t>
      </w:r>
      <w:proofErr w:type="spellStart"/>
      <w:r w:rsidRPr="00055EDD">
        <w:t>Hermans</w:t>
      </w:r>
      <w:proofErr w:type="spellEnd"/>
      <w:r w:rsidRPr="00055EDD">
        <w:t xml:space="preserve"> and Diana L. </w:t>
      </w:r>
      <w:proofErr w:type="spellStart"/>
      <w:r w:rsidRPr="00055EDD">
        <w:t>Haytko</w:t>
      </w:r>
      <w:proofErr w:type="spellEnd"/>
      <w:r w:rsidRPr="00055EDD">
        <w:t xml:space="preserve"> (2006),</w:t>
      </w:r>
      <w:r w:rsidRPr="00055EDD">
        <w:rPr>
          <w:b/>
          <w:bCs/>
        </w:rPr>
        <w:t xml:space="preserve"> “</w:t>
      </w:r>
      <w:r w:rsidRPr="00055EDD">
        <w:t xml:space="preserve">Overcoming Apathy and Classroom Disconnect in Marketing Courses: Employing Karaoke Jeopardy as a Content Retention Tool,” </w:t>
      </w:r>
      <w:r w:rsidRPr="00055EDD">
        <w:rPr>
          <w:i/>
          <w:iCs/>
        </w:rPr>
        <w:t>Marketing Education Review</w:t>
      </w:r>
      <w:r w:rsidRPr="00055EDD">
        <w:t xml:space="preserve"> 16 (spring): 85-90.</w:t>
      </w:r>
    </w:p>
    <w:p w14:paraId="4A52C99F" w14:textId="77777777" w:rsidR="00E434F2" w:rsidRPr="00055EDD" w:rsidRDefault="00E434F2">
      <w:pPr>
        <w:pStyle w:val="Title"/>
        <w:spacing w:before="120" w:after="1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55EDD">
        <w:rPr>
          <w:rFonts w:ascii="Times New Roman" w:hAnsi="Times New Roman" w:cs="Times New Roman"/>
          <w:b w:val="0"/>
          <w:bCs w:val="0"/>
          <w:sz w:val="24"/>
        </w:rPr>
        <w:t xml:space="preserve">Pandey, Vivek K., Kevin J. Shanahan and Scott W. Hansen (2005), “The Relationship Between Shareholder Wealth Effects, Diversity and Publicity as a Marketing Strategy,” </w:t>
      </w:r>
      <w:r w:rsidRPr="00055EDD">
        <w:rPr>
          <w:rFonts w:ascii="Times New Roman" w:hAnsi="Times New Roman" w:cs="Times New Roman"/>
          <w:b w:val="0"/>
          <w:bCs w:val="0"/>
          <w:i/>
          <w:iCs/>
          <w:sz w:val="24"/>
        </w:rPr>
        <w:t>Journal of the Academy of Marketing Science</w:t>
      </w:r>
      <w:r w:rsidRPr="00055EDD">
        <w:rPr>
          <w:rFonts w:ascii="Times New Roman" w:hAnsi="Times New Roman" w:cs="Times New Roman"/>
          <w:b w:val="0"/>
          <w:bCs w:val="0"/>
          <w:sz w:val="24"/>
        </w:rPr>
        <w:t xml:space="preserve"> 33 (4): 423-431.</w:t>
      </w:r>
    </w:p>
    <w:p w14:paraId="650DB153" w14:textId="77777777" w:rsidR="00E434F2" w:rsidRPr="00055EDD" w:rsidRDefault="00E434F2">
      <w:pPr>
        <w:spacing w:before="120" w:after="120"/>
      </w:pPr>
      <w:r w:rsidRPr="00055EDD">
        <w:lastRenderedPageBreak/>
        <w:t xml:space="preserve">Shanahan, Kevin J., Charles M. </w:t>
      </w:r>
      <w:proofErr w:type="spellStart"/>
      <w:r w:rsidRPr="00055EDD">
        <w:t>Hermans</w:t>
      </w:r>
      <w:proofErr w:type="spellEnd"/>
      <w:r w:rsidRPr="00055EDD">
        <w:t xml:space="preserve"> and Wolfgang </w:t>
      </w:r>
      <w:proofErr w:type="spellStart"/>
      <w:r w:rsidRPr="00055EDD">
        <w:t>Hinck</w:t>
      </w:r>
      <w:proofErr w:type="spellEnd"/>
      <w:r w:rsidRPr="00055EDD">
        <w:t xml:space="preserve"> (2003), “The Dark Side of Consumer Behavior:  A Comparison of Online Piracy Motivators in the United States, Canada and Australia,” </w:t>
      </w:r>
      <w:r w:rsidRPr="00055EDD">
        <w:rPr>
          <w:i/>
          <w:iCs/>
        </w:rPr>
        <w:t>Journal for International Business and Entrepreneurship Development</w:t>
      </w:r>
      <w:r w:rsidRPr="00055EDD">
        <w:t xml:space="preserve"> 1 (2): 1-11.</w:t>
      </w:r>
    </w:p>
    <w:p w14:paraId="5958B1D1" w14:textId="77777777" w:rsidR="00E434F2" w:rsidRPr="00865510" w:rsidRDefault="00E434F2">
      <w:pPr>
        <w:spacing w:before="120" w:after="120"/>
      </w:pPr>
      <w:r w:rsidRPr="00055EDD">
        <w:t xml:space="preserve">Shanahan, Kevin J. (2003), “The Degree of Congruency Between Roadside Billboard Advertisements and Sought Attributes of Motels by U.S. Drive Tourists,” </w:t>
      </w:r>
      <w:r w:rsidRPr="00055EDD">
        <w:rPr>
          <w:i/>
          <w:iCs/>
        </w:rPr>
        <w:t xml:space="preserve">Journal of Vacation </w:t>
      </w:r>
      <w:r w:rsidRPr="00865510">
        <w:rPr>
          <w:i/>
          <w:iCs/>
        </w:rPr>
        <w:t xml:space="preserve">Marketing </w:t>
      </w:r>
      <w:r w:rsidRPr="00865510">
        <w:t>9 (4): 381-395.</w:t>
      </w:r>
    </w:p>
    <w:p w14:paraId="3AAA71A6" w14:textId="77777777" w:rsidR="00E434F2" w:rsidRPr="00055EDD" w:rsidRDefault="00E434F2">
      <w:pPr>
        <w:spacing w:before="120" w:after="120"/>
      </w:pPr>
      <w:r w:rsidRPr="00055EDD">
        <w:t xml:space="preserve">Shanahan, Kevin J., Charles M. </w:t>
      </w:r>
      <w:proofErr w:type="spellStart"/>
      <w:r w:rsidRPr="00055EDD">
        <w:t>Hermans</w:t>
      </w:r>
      <w:proofErr w:type="spellEnd"/>
      <w:r w:rsidRPr="00055EDD">
        <w:t xml:space="preserve"> and Michael R. Hyman (2003), "Violent Commercials in Television Programs For Children,” </w:t>
      </w:r>
      <w:r w:rsidRPr="00055EDD">
        <w:rPr>
          <w:i/>
          <w:iCs/>
        </w:rPr>
        <w:t>Journal of Current Issues and Research in Adverti</w:t>
      </w:r>
      <w:r w:rsidR="00F315B0" w:rsidRPr="00055EDD">
        <w:rPr>
          <w:i/>
          <w:iCs/>
        </w:rPr>
        <w:t>sing</w:t>
      </w:r>
      <w:r w:rsidRPr="00055EDD">
        <w:rPr>
          <w:i/>
          <w:iCs/>
        </w:rPr>
        <w:t xml:space="preserve"> </w:t>
      </w:r>
      <w:r w:rsidRPr="00055EDD">
        <w:t>25 (1): 61-69</w:t>
      </w:r>
      <w:r w:rsidRPr="00055EDD">
        <w:rPr>
          <w:i/>
          <w:iCs/>
        </w:rPr>
        <w:t>.</w:t>
      </w:r>
      <w:r w:rsidRPr="00055EDD">
        <w:t xml:space="preserve"> </w:t>
      </w:r>
    </w:p>
    <w:p w14:paraId="37D6B529" w14:textId="77777777" w:rsidR="00E434F2" w:rsidRPr="00055EDD" w:rsidRDefault="00E434F2">
      <w:pPr>
        <w:spacing w:before="120" w:after="120"/>
      </w:pPr>
      <w:r w:rsidRPr="00055EDD">
        <w:t xml:space="preserve">Shanahan, Kevin J. and Michael R. Hyman (2003), “The Development of A Virtue Ethics Scale,” </w:t>
      </w:r>
      <w:r w:rsidR="00F315B0" w:rsidRPr="00055EDD">
        <w:rPr>
          <w:i/>
          <w:iCs/>
        </w:rPr>
        <w:t>Journal of Business Ethics</w:t>
      </w:r>
      <w:r w:rsidRPr="00055EDD">
        <w:rPr>
          <w:i/>
          <w:iCs/>
        </w:rPr>
        <w:t xml:space="preserve"> </w:t>
      </w:r>
      <w:r w:rsidRPr="00055EDD">
        <w:t>42 (2): 197-208.</w:t>
      </w:r>
    </w:p>
    <w:p w14:paraId="42F0C727" w14:textId="77777777" w:rsidR="00E434F2" w:rsidRPr="00055EDD" w:rsidRDefault="00E434F2">
      <w:pPr>
        <w:spacing w:before="120" w:after="120"/>
      </w:pPr>
      <w:r w:rsidRPr="00055EDD">
        <w:t xml:space="preserve">Shanahan, Kevin J. and Michael R. Hyman (2001), "Program Length Commercials and Host Selling in the WWF,” </w:t>
      </w:r>
      <w:r w:rsidRPr="00055EDD">
        <w:rPr>
          <w:i/>
          <w:iCs/>
        </w:rPr>
        <w:t>Business and Society Review</w:t>
      </w:r>
      <w:r w:rsidRPr="00055EDD">
        <w:t xml:space="preserve"> 106 (4): 379-393. </w:t>
      </w:r>
    </w:p>
    <w:p w14:paraId="2A14F42B" w14:textId="77777777" w:rsidR="00E434F2" w:rsidRPr="00055EDD" w:rsidRDefault="00E434F2">
      <w:pPr>
        <w:spacing w:before="120" w:after="120"/>
      </w:pPr>
      <w:proofErr w:type="spellStart"/>
      <w:r w:rsidRPr="00055EDD">
        <w:t>Sautter</w:t>
      </w:r>
      <w:proofErr w:type="spellEnd"/>
      <w:r w:rsidRPr="00055EDD">
        <w:t xml:space="preserve">, Elise T., Eric Pratt and Kevin J. Shanahan (2000), "The Marketing </w:t>
      </w:r>
      <w:proofErr w:type="spellStart"/>
      <w:r w:rsidRPr="00055EDD">
        <w:t>Webquest</w:t>
      </w:r>
      <w:proofErr w:type="spellEnd"/>
      <w:r w:rsidRPr="00055EDD">
        <w:t xml:space="preserve">: An Internet Based Experiential Learning Tool,” </w:t>
      </w:r>
      <w:r w:rsidRPr="00055EDD">
        <w:rPr>
          <w:i/>
          <w:iCs/>
        </w:rPr>
        <w:t>Marketing Education Review</w:t>
      </w:r>
      <w:r w:rsidRPr="00055EDD">
        <w:t xml:space="preserve"> 10 (1): 47-56. </w:t>
      </w:r>
    </w:p>
    <w:p w14:paraId="701EC3A3" w14:textId="1E606C80" w:rsidR="00014477" w:rsidRPr="00777239" w:rsidRDefault="00E434F2" w:rsidP="00777239">
      <w:pPr>
        <w:spacing w:before="120" w:after="120"/>
      </w:pPr>
      <w:proofErr w:type="spellStart"/>
      <w:r w:rsidRPr="00055EDD">
        <w:t>McQuitty</w:t>
      </w:r>
      <w:proofErr w:type="spellEnd"/>
      <w:r w:rsidRPr="00055EDD">
        <w:t xml:space="preserve">, Shaun, Kevin J. Shanahan and Eric Pratt (2000), "Customer Response to Retail Environments,” </w:t>
      </w:r>
      <w:r w:rsidRPr="00055EDD">
        <w:rPr>
          <w:i/>
          <w:iCs/>
        </w:rPr>
        <w:t>Journal of</w:t>
      </w:r>
      <w:r w:rsidRPr="00055EDD">
        <w:t xml:space="preserve"> </w:t>
      </w:r>
      <w:r w:rsidRPr="00055EDD">
        <w:rPr>
          <w:i/>
          <w:iCs/>
        </w:rPr>
        <w:t>Business and Entrepreneurship</w:t>
      </w:r>
      <w:r w:rsidRPr="00055EDD">
        <w:t xml:space="preserve"> 12 (1): 49-66. </w:t>
      </w:r>
    </w:p>
    <w:p w14:paraId="6213332A" w14:textId="159EB76A" w:rsidR="0031020F" w:rsidRPr="0031020F" w:rsidRDefault="00E434F2" w:rsidP="0031020F">
      <w:pPr>
        <w:pStyle w:val="List"/>
        <w:spacing w:before="240" w:after="120"/>
        <w:ind w:left="0" w:firstLine="0"/>
        <w:rPr>
          <w:b/>
          <w:bCs/>
          <w:i/>
        </w:rPr>
      </w:pPr>
      <w:r w:rsidRPr="00C75525">
        <w:rPr>
          <w:b/>
          <w:bCs/>
          <w:i/>
        </w:rPr>
        <w:t>Refereed Articles under review</w:t>
      </w:r>
    </w:p>
    <w:p w14:paraId="3AE27865" w14:textId="20BC3864" w:rsidR="0041743E" w:rsidRDefault="0041743E" w:rsidP="00220801">
      <w:pPr>
        <w:spacing w:after="120"/>
        <w:rPr>
          <w:lang w:val="en-GB"/>
        </w:rPr>
      </w:pPr>
      <w:r>
        <w:rPr>
          <w:lang w:val="en-GB"/>
        </w:rPr>
        <w:t>Hopkins, Christopher D., Kevin J. Shanahan,</w:t>
      </w:r>
      <w:r w:rsidR="00DA5F23">
        <w:rPr>
          <w:lang w:val="en-GB"/>
        </w:rPr>
        <w:t xml:space="preserve"> and Dora Bock</w:t>
      </w:r>
      <w:r>
        <w:rPr>
          <w:lang w:val="en-GB"/>
        </w:rPr>
        <w:t xml:space="preserve"> (</w:t>
      </w:r>
      <w:r w:rsidR="006328D1">
        <w:rPr>
          <w:lang w:val="en-GB"/>
        </w:rPr>
        <w:t>20</w:t>
      </w:r>
      <w:r w:rsidR="00F25256">
        <w:rPr>
          <w:lang w:val="en-GB"/>
        </w:rPr>
        <w:t>2</w:t>
      </w:r>
      <w:r w:rsidR="001A6D26">
        <w:rPr>
          <w:lang w:val="en-GB"/>
        </w:rPr>
        <w:t>3</w:t>
      </w:r>
      <w:r>
        <w:rPr>
          <w:lang w:val="en-GB"/>
        </w:rPr>
        <w:t>), “</w:t>
      </w:r>
      <w:r w:rsidR="0043760D">
        <w:rPr>
          <w:lang w:val="en-GB"/>
        </w:rPr>
        <w:t xml:space="preserve">The Role of </w:t>
      </w:r>
      <w:r w:rsidR="00DA5F23">
        <w:rPr>
          <w:lang w:val="en-GB"/>
        </w:rPr>
        <w:t>Social Responsibility and Fear</w:t>
      </w:r>
      <w:r w:rsidR="0043760D">
        <w:rPr>
          <w:lang w:val="en-GB"/>
        </w:rPr>
        <w:t xml:space="preserve"> as a Moderator</w:t>
      </w:r>
      <w:r w:rsidR="00DA5F23">
        <w:rPr>
          <w:lang w:val="en-GB"/>
        </w:rPr>
        <w:t>s</w:t>
      </w:r>
      <w:r w:rsidR="0043760D">
        <w:rPr>
          <w:lang w:val="en-GB"/>
        </w:rPr>
        <w:t xml:space="preserve"> of Empathy Appeals and </w:t>
      </w:r>
      <w:r w:rsidR="00DA5F23">
        <w:rPr>
          <w:lang w:val="en-GB"/>
        </w:rPr>
        <w:t>Intent to Seek Medical Assessment</w:t>
      </w:r>
      <w:r w:rsidR="0043760D">
        <w:rPr>
          <w:lang w:val="en-GB"/>
        </w:rPr>
        <w:t xml:space="preserve"> for Public </w:t>
      </w:r>
      <w:r w:rsidR="00DA5F23">
        <w:rPr>
          <w:lang w:val="en-GB"/>
        </w:rPr>
        <w:t xml:space="preserve">Health </w:t>
      </w:r>
      <w:r w:rsidR="0043760D">
        <w:rPr>
          <w:lang w:val="en-GB"/>
        </w:rPr>
        <w:t>Service Announcements</w:t>
      </w:r>
      <w:r>
        <w:rPr>
          <w:lang w:val="en-GB"/>
        </w:rPr>
        <w:t xml:space="preserve">,” </w:t>
      </w:r>
      <w:r w:rsidR="0035340B">
        <w:rPr>
          <w:lang w:val="en-GB"/>
        </w:rPr>
        <w:t>Invited to</w:t>
      </w:r>
      <w:r w:rsidR="0043760D">
        <w:rPr>
          <w:lang w:val="en-GB"/>
        </w:rPr>
        <w:t xml:space="preserve"> </w:t>
      </w:r>
      <w:r w:rsidR="00B949E9">
        <w:rPr>
          <w:lang w:val="en-GB"/>
        </w:rPr>
        <w:t>revise and resubmit</w:t>
      </w:r>
      <w:r w:rsidR="0043760D">
        <w:rPr>
          <w:lang w:val="en-GB"/>
        </w:rPr>
        <w:t xml:space="preserve"> at </w:t>
      </w:r>
      <w:r w:rsidR="0043760D" w:rsidRPr="0043760D">
        <w:rPr>
          <w:i/>
          <w:lang w:val="en-GB"/>
        </w:rPr>
        <w:t>International Journal of Advertising</w:t>
      </w:r>
      <w:r w:rsidR="0035340B">
        <w:rPr>
          <w:lang w:val="en-GB"/>
        </w:rPr>
        <w:t>; two additional studies completed, final revision of manuscript in process.</w:t>
      </w:r>
    </w:p>
    <w:p w14:paraId="3C022C8A" w14:textId="5E337CA7" w:rsidR="0031020F" w:rsidRPr="0031020F" w:rsidRDefault="0031020F" w:rsidP="0031020F">
      <w:pPr>
        <w:pStyle w:val="List"/>
        <w:spacing w:before="240" w:after="120"/>
        <w:ind w:left="0" w:firstLine="0"/>
        <w:rPr>
          <w:b/>
          <w:bCs/>
          <w:i/>
        </w:rPr>
      </w:pPr>
      <w:r w:rsidRPr="00C75525">
        <w:rPr>
          <w:b/>
          <w:bCs/>
          <w:i/>
        </w:rPr>
        <w:t xml:space="preserve">Refereed Articles </w:t>
      </w:r>
      <w:r>
        <w:rPr>
          <w:b/>
          <w:bCs/>
          <w:i/>
        </w:rPr>
        <w:t>work in progress</w:t>
      </w:r>
    </w:p>
    <w:p w14:paraId="52966D1B" w14:textId="20ACC005" w:rsidR="00513964" w:rsidRDefault="00513964" w:rsidP="00C97BA8">
      <w:pPr>
        <w:spacing w:after="120"/>
        <w:rPr>
          <w:lang w:val="en-GB"/>
        </w:rPr>
      </w:pPr>
      <w:r>
        <w:rPr>
          <w:lang w:val="en-GB"/>
        </w:rPr>
        <w:t xml:space="preserve">Barnwell, R.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, and Kevin J. Shanahan (2024), “Nostalgia and </w:t>
      </w:r>
      <w:proofErr w:type="spellStart"/>
      <w:r>
        <w:rPr>
          <w:lang w:val="en-GB"/>
        </w:rPr>
        <w:t>Forestalgia</w:t>
      </w:r>
      <w:proofErr w:type="spellEnd"/>
      <w:r>
        <w:rPr>
          <w:lang w:val="en-GB"/>
        </w:rPr>
        <w:t xml:space="preserve">: A Comparison of Goods vs Services across Future and Past Temporal Appeals; writing initial draft. Target Journal: </w:t>
      </w:r>
      <w:r w:rsidRPr="00513964">
        <w:rPr>
          <w:i/>
          <w:iCs/>
          <w:lang w:val="en-GB"/>
        </w:rPr>
        <w:t>International Journal of Advertising</w:t>
      </w:r>
      <w:r>
        <w:rPr>
          <w:lang w:val="en-GB"/>
        </w:rPr>
        <w:t>, special issue on Nostalgia Appeals.</w:t>
      </w:r>
    </w:p>
    <w:p w14:paraId="089D71AA" w14:textId="654992ED" w:rsidR="001A6D26" w:rsidRPr="001A6D26" w:rsidRDefault="001A6D26" w:rsidP="00C97BA8">
      <w:pPr>
        <w:spacing w:after="120"/>
      </w:pPr>
      <w:r>
        <w:rPr>
          <w:lang w:val="en-GB"/>
        </w:rPr>
        <w:t xml:space="preserve">Hopkins, Christopher D., OC Ferrell, Kevin J. Shanahan, and </w:t>
      </w:r>
      <w:r w:rsidR="001E4D0A">
        <w:rPr>
          <w:lang w:val="en-GB"/>
        </w:rPr>
        <w:t>Linda Ferrell</w:t>
      </w:r>
      <w:r>
        <w:rPr>
          <w:lang w:val="en-GB"/>
        </w:rPr>
        <w:t xml:space="preserve"> (2023), “Ethical Advertising: Overcoming Negative Attitudes Toward Advertising in General and the Intent to Seek Information About the Product,” repositioned from </w:t>
      </w:r>
      <w:r w:rsidRPr="0031020F">
        <w:rPr>
          <w:i/>
          <w:lang w:val="en-GB"/>
        </w:rPr>
        <w:t>Journal of the Academy of Marketing Science</w:t>
      </w:r>
      <w:r>
        <w:rPr>
          <w:i/>
          <w:lang w:val="en-GB"/>
        </w:rPr>
        <w:t xml:space="preserve"> </w:t>
      </w:r>
      <w:r w:rsidRPr="001A6D26">
        <w:rPr>
          <w:iCs/>
          <w:lang w:val="en-GB"/>
        </w:rPr>
        <w:t>submission</w:t>
      </w:r>
      <w:r>
        <w:rPr>
          <w:iCs/>
          <w:lang w:val="en-GB"/>
        </w:rPr>
        <w:t xml:space="preserve"> to Target: </w:t>
      </w:r>
      <w:r w:rsidRPr="001A6D26">
        <w:rPr>
          <w:i/>
          <w:lang w:val="en-GB"/>
        </w:rPr>
        <w:t>Journal of Business Ethics</w:t>
      </w:r>
      <w:r>
        <w:rPr>
          <w:i/>
          <w:lang w:val="en-GB"/>
        </w:rPr>
        <w:t xml:space="preserve">; </w:t>
      </w:r>
      <w:r>
        <w:t xml:space="preserve">rewriting </w:t>
      </w:r>
      <w:r w:rsidR="001E4D0A">
        <w:t xml:space="preserve">final </w:t>
      </w:r>
      <w:r>
        <w:t>draft for submission</w:t>
      </w:r>
    </w:p>
    <w:p w14:paraId="05CA7C38" w14:textId="08111930" w:rsidR="00261EE1" w:rsidRDefault="00261EE1" w:rsidP="00C97BA8">
      <w:pPr>
        <w:spacing w:after="120"/>
        <w:rPr>
          <w:lang w:val="en-GB"/>
        </w:rPr>
      </w:pPr>
      <w:r>
        <w:rPr>
          <w:lang w:val="en-GB"/>
        </w:rPr>
        <w:t>Levin, Michael, Robert Barnwell, and Kevin J. Shanahan (202</w:t>
      </w:r>
      <w:r w:rsidR="001A6D26">
        <w:rPr>
          <w:lang w:val="en-GB"/>
        </w:rPr>
        <w:t>3</w:t>
      </w:r>
      <w:r>
        <w:rPr>
          <w:lang w:val="en-GB"/>
        </w:rPr>
        <w:t xml:space="preserve">), “Evidence of Differences in Brand Attitude and Purchase Intent by Nostalgia Form,” </w:t>
      </w:r>
      <w:r w:rsidR="00A852DE">
        <w:rPr>
          <w:lang w:val="en-GB"/>
        </w:rPr>
        <w:t xml:space="preserve">Data collected and analysed, </w:t>
      </w:r>
      <w:r w:rsidR="001A6D26">
        <w:rPr>
          <w:lang w:val="en-GB"/>
        </w:rPr>
        <w:t>second</w:t>
      </w:r>
      <w:r w:rsidR="00A852DE">
        <w:rPr>
          <w:lang w:val="en-GB"/>
        </w:rPr>
        <w:t xml:space="preserve"> draft complete; Target </w:t>
      </w:r>
      <w:r w:rsidR="00A852DE" w:rsidRPr="00A852DE">
        <w:rPr>
          <w:i/>
          <w:iCs/>
          <w:lang w:val="en-GB"/>
        </w:rPr>
        <w:t>Journal of Product and Brand Management</w:t>
      </w:r>
      <w:r w:rsidR="00A852DE">
        <w:rPr>
          <w:lang w:val="en-GB"/>
        </w:rPr>
        <w:t>.</w:t>
      </w:r>
    </w:p>
    <w:p w14:paraId="742A718A" w14:textId="1F2822A4" w:rsidR="00B812B6" w:rsidRDefault="00B812B6" w:rsidP="00C97BA8">
      <w:pPr>
        <w:spacing w:after="120"/>
        <w:rPr>
          <w:lang w:val="en-GB"/>
        </w:rPr>
      </w:pPr>
      <w:r>
        <w:rPr>
          <w:lang w:val="en-GB"/>
        </w:rPr>
        <w:t xml:space="preserve">Hancock, Tyler, Frank Adams, Michael </w:t>
      </w:r>
      <w:proofErr w:type="spellStart"/>
      <w:r>
        <w:rPr>
          <w:lang w:val="en-GB"/>
        </w:rPr>
        <w:t>Breazeale</w:t>
      </w:r>
      <w:proofErr w:type="spellEnd"/>
      <w:r>
        <w:rPr>
          <w:lang w:val="en-GB"/>
        </w:rPr>
        <w:t xml:space="preserve">, Jason </w:t>
      </w:r>
      <w:proofErr w:type="spellStart"/>
      <w:r>
        <w:rPr>
          <w:lang w:val="en-GB"/>
        </w:rPr>
        <w:t>Lueg</w:t>
      </w:r>
      <w:proofErr w:type="spellEnd"/>
      <w:r>
        <w:rPr>
          <w:lang w:val="en-GB"/>
        </w:rPr>
        <w:t>, and Kevin J Shanahan (20</w:t>
      </w:r>
      <w:r w:rsidR="0031020F">
        <w:rPr>
          <w:lang w:val="en-GB"/>
        </w:rPr>
        <w:t>2</w:t>
      </w:r>
      <w:r w:rsidR="001A6D26">
        <w:rPr>
          <w:lang w:val="en-GB"/>
        </w:rPr>
        <w:t>3</w:t>
      </w:r>
      <w:r>
        <w:rPr>
          <w:lang w:val="en-GB"/>
        </w:rPr>
        <w:t xml:space="preserve">), </w:t>
      </w:r>
      <w:r w:rsidR="00927E3A">
        <w:rPr>
          <w:lang w:val="en-GB"/>
        </w:rPr>
        <w:t>“</w:t>
      </w:r>
      <w:r>
        <w:rPr>
          <w:lang w:val="en-GB"/>
        </w:rPr>
        <w:t xml:space="preserve">Autoinoculation of Poster Zero: The Role of the Dark Triad </w:t>
      </w:r>
      <w:r w:rsidR="00DA5F23">
        <w:rPr>
          <w:lang w:val="en-GB"/>
        </w:rPr>
        <w:t xml:space="preserve">on Dark </w:t>
      </w:r>
      <w:proofErr w:type="spellStart"/>
      <w:r w:rsidR="00DA5F23">
        <w:rPr>
          <w:lang w:val="en-GB"/>
        </w:rPr>
        <w:t>Mavenism</w:t>
      </w:r>
      <w:proofErr w:type="spellEnd"/>
      <w:r w:rsidR="00DA5F23">
        <w:rPr>
          <w:lang w:val="en-GB"/>
        </w:rPr>
        <w:t xml:space="preserve"> </w:t>
      </w:r>
      <w:r>
        <w:rPr>
          <w:lang w:val="en-GB"/>
        </w:rPr>
        <w:t>in the Creation of Misleading Information,”</w:t>
      </w:r>
      <w:r w:rsidR="00927E3A">
        <w:rPr>
          <w:lang w:val="en-GB"/>
        </w:rPr>
        <w:t xml:space="preserve"> </w:t>
      </w:r>
      <w:r w:rsidR="0031020F">
        <w:rPr>
          <w:lang w:val="en-GB"/>
        </w:rPr>
        <w:t>revising article per reviewer comments from Journal of Marketing</w:t>
      </w:r>
      <w:r w:rsidR="009D674D">
        <w:rPr>
          <w:lang w:val="en-GB"/>
        </w:rPr>
        <w:t xml:space="preserve"> (rejected)</w:t>
      </w:r>
      <w:r w:rsidR="0031020F">
        <w:rPr>
          <w:lang w:val="en-GB"/>
        </w:rPr>
        <w:t xml:space="preserve">; submission </w:t>
      </w:r>
      <w:r w:rsidR="0035340B">
        <w:rPr>
          <w:lang w:val="en-GB"/>
        </w:rPr>
        <w:t>target</w:t>
      </w:r>
      <w:r w:rsidR="0031020F">
        <w:rPr>
          <w:lang w:val="en-GB"/>
        </w:rPr>
        <w:t xml:space="preserve"> </w:t>
      </w:r>
      <w:r w:rsidR="0031020F" w:rsidRPr="0031020F">
        <w:rPr>
          <w:i/>
          <w:lang w:val="en-GB"/>
        </w:rPr>
        <w:t>Journal of Business Research</w:t>
      </w:r>
      <w:r w:rsidR="00927E3A">
        <w:rPr>
          <w:lang w:val="en-GB"/>
        </w:rPr>
        <w:t>.</w:t>
      </w:r>
    </w:p>
    <w:p w14:paraId="45272433" w14:textId="7ACB0DB0" w:rsidR="004C1F8E" w:rsidRPr="00437895" w:rsidRDefault="004C1F8E" w:rsidP="00C97BA8">
      <w:pPr>
        <w:spacing w:after="120"/>
        <w:rPr>
          <w:lang w:val="en-GB"/>
        </w:rPr>
      </w:pPr>
      <w:r>
        <w:rPr>
          <w:lang w:val="en-GB"/>
        </w:rPr>
        <w:t xml:space="preserve">Shanahan, Kevin J., Michael </w:t>
      </w:r>
      <w:proofErr w:type="spellStart"/>
      <w:r>
        <w:rPr>
          <w:lang w:val="en-GB"/>
        </w:rPr>
        <w:t>Breazeale</w:t>
      </w:r>
      <w:proofErr w:type="spellEnd"/>
      <w:r>
        <w:rPr>
          <w:lang w:val="en-GB"/>
        </w:rPr>
        <w:t>, Christian Barney, and Adam Farmer (202</w:t>
      </w:r>
      <w:r w:rsidR="001A6D26">
        <w:rPr>
          <w:lang w:val="en-GB"/>
        </w:rPr>
        <w:t>3</w:t>
      </w:r>
      <w:r w:rsidR="007815E5">
        <w:rPr>
          <w:lang w:val="en-GB"/>
        </w:rPr>
        <w:t>)</w:t>
      </w:r>
      <w:r>
        <w:rPr>
          <w:lang w:val="en-GB"/>
        </w:rPr>
        <w:t xml:space="preserve">, “The I’s Have It: Invitation Level and Attention to Visuals vs Text,” writing first draft, four studies’ data collected and analysed, for submission to the </w:t>
      </w:r>
      <w:r w:rsidRPr="004C1F8E">
        <w:rPr>
          <w:i/>
          <w:lang w:val="en-GB"/>
        </w:rPr>
        <w:t xml:space="preserve">Journal </w:t>
      </w:r>
      <w:r w:rsidR="007815E5">
        <w:rPr>
          <w:i/>
          <w:lang w:val="en-GB"/>
        </w:rPr>
        <w:t>of Advertising</w:t>
      </w:r>
      <w:r w:rsidR="0035340B">
        <w:rPr>
          <w:i/>
          <w:lang w:val="en-GB"/>
        </w:rPr>
        <w:t>.</w:t>
      </w:r>
    </w:p>
    <w:p w14:paraId="506D0345" w14:textId="543EFC11" w:rsidR="0070389A" w:rsidRDefault="0074335F" w:rsidP="00C97BA8">
      <w:pPr>
        <w:spacing w:after="120"/>
        <w:rPr>
          <w:lang w:val="en-GB"/>
        </w:rPr>
      </w:pPr>
      <w:r>
        <w:rPr>
          <w:lang w:val="en-GB"/>
        </w:rPr>
        <w:lastRenderedPageBreak/>
        <w:t>Shanahan, Kevin J.,</w:t>
      </w:r>
      <w:r w:rsidR="00DA5F23">
        <w:rPr>
          <w:lang w:val="en-GB"/>
        </w:rPr>
        <w:t xml:space="preserve"> </w:t>
      </w:r>
      <w:r>
        <w:rPr>
          <w:lang w:val="en-GB"/>
        </w:rPr>
        <w:t>Astrid Keel</w:t>
      </w:r>
      <w:r w:rsidR="00DA5F23">
        <w:rPr>
          <w:lang w:val="en-GB"/>
        </w:rPr>
        <w:t xml:space="preserve">, and Michael </w:t>
      </w:r>
      <w:proofErr w:type="spellStart"/>
      <w:r w:rsidR="00DA5F23">
        <w:rPr>
          <w:lang w:val="en-GB"/>
        </w:rPr>
        <w:t>Breazeale</w:t>
      </w:r>
      <w:proofErr w:type="spellEnd"/>
      <w:r>
        <w:rPr>
          <w:lang w:val="en-GB"/>
        </w:rPr>
        <w:t xml:space="preserve"> (202</w:t>
      </w:r>
      <w:r w:rsidR="001A6D26">
        <w:rPr>
          <w:lang w:val="en-GB"/>
        </w:rPr>
        <w:t>3</w:t>
      </w:r>
      <w:r>
        <w:rPr>
          <w:lang w:val="en-GB"/>
        </w:rPr>
        <w:t xml:space="preserve">), “The Moderating Effect of </w:t>
      </w:r>
      <w:proofErr w:type="spellStart"/>
      <w:r>
        <w:rPr>
          <w:lang w:val="en-GB"/>
        </w:rPr>
        <w:t>Humor</w:t>
      </w:r>
      <w:proofErr w:type="spellEnd"/>
      <w:r>
        <w:rPr>
          <w:lang w:val="en-GB"/>
        </w:rPr>
        <w:t xml:space="preserve"> to Boost Altruism and to </w:t>
      </w:r>
      <w:r w:rsidR="00AF69C7">
        <w:rPr>
          <w:lang w:val="en-GB"/>
        </w:rPr>
        <w:t>Mitigate</w:t>
      </w:r>
      <w:r>
        <w:rPr>
          <w:lang w:val="en-GB"/>
        </w:rPr>
        <w:t xml:space="preserve"> Fear</w:t>
      </w:r>
      <w:r w:rsidR="00AF69C7">
        <w:rPr>
          <w:lang w:val="en-GB"/>
        </w:rPr>
        <w:t xml:space="preserve"> of Blood</w:t>
      </w:r>
      <w:r>
        <w:rPr>
          <w:lang w:val="en-GB"/>
        </w:rPr>
        <w:t xml:space="preserve"> </w:t>
      </w:r>
      <w:r w:rsidR="00AF69C7">
        <w:rPr>
          <w:lang w:val="en-GB"/>
        </w:rPr>
        <w:t xml:space="preserve">Donation,” </w:t>
      </w:r>
      <w:r w:rsidR="00DA5F23">
        <w:rPr>
          <w:lang w:val="en-GB"/>
        </w:rPr>
        <w:t>Three</w:t>
      </w:r>
      <w:r w:rsidR="00AF69C7">
        <w:rPr>
          <w:lang w:val="en-GB"/>
        </w:rPr>
        <w:t xml:space="preserve"> study data collection complete, first draft complete, </w:t>
      </w:r>
      <w:r w:rsidR="00DA5F23">
        <w:rPr>
          <w:lang w:val="en-GB"/>
        </w:rPr>
        <w:t xml:space="preserve">adding third study (eye tracking and emotional response via facial recognition) </w:t>
      </w:r>
      <w:r w:rsidR="00AF69C7">
        <w:rPr>
          <w:lang w:val="en-GB"/>
        </w:rPr>
        <w:t xml:space="preserve">for submission to </w:t>
      </w:r>
      <w:r w:rsidR="00AF69C7" w:rsidRPr="00AF69C7">
        <w:rPr>
          <w:i/>
          <w:lang w:val="en-GB"/>
        </w:rPr>
        <w:t>Journal of Public Policy and Marketing</w:t>
      </w:r>
      <w:r w:rsidR="007815E5">
        <w:rPr>
          <w:lang w:val="en-GB"/>
        </w:rPr>
        <w:t>.</w:t>
      </w:r>
    </w:p>
    <w:p w14:paraId="291A64F2" w14:textId="68809A37" w:rsidR="00B204CE" w:rsidRDefault="00B204CE" w:rsidP="00C97BA8">
      <w:pPr>
        <w:spacing w:after="120"/>
        <w:rPr>
          <w:lang w:val="en-GB"/>
        </w:rPr>
      </w:pPr>
      <w:proofErr w:type="spellStart"/>
      <w:r>
        <w:rPr>
          <w:lang w:val="en-GB"/>
        </w:rPr>
        <w:t>Billiot</w:t>
      </w:r>
      <w:proofErr w:type="spellEnd"/>
      <w:r>
        <w:rPr>
          <w:lang w:val="en-GB"/>
        </w:rPr>
        <w:t xml:space="preserve">, Theresa, Robert Barnwell, and Kevin J. Shanahan (2021), “Winning an Addy: Evidence of Teaching Excellence Through External Validation,” Data collected and analysed, first draft near completion; target </w:t>
      </w:r>
      <w:r w:rsidRPr="00B204CE">
        <w:rPr>
          <w:i/>
          <w:iCs/>
          <w:lang w:val="en-GB"/>
        </w:rPr>
        <w:t>Journal of Marketing Education</w:t>
      </w:r>
      <w:r>
        <w:rPr>
          <w:lang w:val="en-GB"/>
        </w:rPr>
        <w:t>.</w:t>
      </w:r>
    </w:p>
    <w:p w14:paraId="58889D1C" w14:textId="77777777" w:rsidR="00E434F2" w:rsidRPr="00C75525" w:rsidRDefault="00E434F2" w:rsidP="000D1DEB">
      <w:pPr>
        <w:spacing w:before="240"/>
        <w:rPr>
          <w:b/>
          <w:bCs/>
          <w:i/>
        </w:rPr>
      </w:pPr>
      <w:r w:rsidRPr="00C75525">
        <w:rPr>
          <w:b/>
          <w:bCs/>
          <w:i/>
        </w:rPr>
        <w:t>Non-refereed Publications</w:t>
      </w:r>
    </w:p>
    <w:p w14:paraId="7DD83314" w14:textId="0F0BB12E" w:rsidR="00CC3861" w:rsidRPr="00055EDD" w:rsidRDefault="00CC3861" w:rsidP="00CC3861">
      <w:pPr>
        <w:spacing w:before="120" w:after="120"/>
        <w:rPr>
          <w:lang w:val="en-GB"/>
        </w:rPr>
      </w:pPr>
      <w:r w:rsidRPr="00865510">
        <w:rPr>
          <w:lang w:val="en-GB"/>
        </w:rPr>
        <w:t xml:space="preserve">Hyman, Michael R., Kevin J. Shanahan and Charles M. </w:t>
      </w:r>
      <w:proofErr w:type="spellStart"/>
      <w:r w:rsidRPr="00865510">
        <w:rPr>
          <w:lang w:val="en-GB"/>
        </w:rPr>
        <w:t>Hermans</w:t>
      </w:r>
      <w:proofErr w:type="spellEnd"/>
      <w:r w:rsidRPr="00865510">
        <w:rPr>
          <w:lang w:val="en-GB"/>
        </w:rPr>
        <w:t xml:space="preserve"> (2015), “Violent Commercials in Television Programs for Children,” </w:t>
      </w:r>
      <w:r w:rsidRPr="00865510">
        <w:rPr>
          <w:i/>
          <w:iCs/>
          <w:lang w:val="en-GB"/>
        </w:rPr>
        <w:t>New Mexico Business Outlook</w:t>
      </w:r>
      <w:r w:rsidRPr="00865510">
        <w:rPr>
          <w:lang w:val="en-GB"/>
        </w:rPr>
        <w:t xml:space="preserve">: </w:t>
      </w:r>
      <w:r w:rsidR="00BF5EB9" w:rsidRPr="00865510">
        <w:rPr>
          <w:lang w:val="en-GB"/>
        </w:rPr>
        <w:t>19 (6); 1-4</w:t>
      </w:r>
      <w:r w:rsidRPr="00865510">
        <w:rPr>
          <w:lang w:val="en-GB"/>
        </w:rPr>
        <w:t>.</w:t>
      </w:r>
    </w:p>
    <w:p w14:paraId="0C00147D" w14:textId="77777777" w:rsidR="00E434F2" w:rsidRPr="00055EDD" w:rsidRDefault="00E434F2" w:rsidP="000D1DEB">
      <w:pPr>
        <w:spacing w:after="120"/>
      </w:pPr>
      <w:r w:rsidRPr="00055EDD">
        <w:t>Hyman, Michael R. and Kevin J. Shanahan (2006), “A Better Way To Stop Personal Online Pirating (</w:t>
      </w:r>
      <w:proofErr w:type="spellStart"/>
      <w:r w:rsidRPr="00055EDD">
        <w:t>POPing</w:t>
      </w:r>
      <w:proofErr w:type="spellEnd"/>
      <w:r w:rsidRPr="00055EDD">
        <w:t xml:space="preserve">),” </w:t>
      </w:r>
      <w:r w:rsidRPr="00055EDD">
        <w:rPr>
          <w:i/>
          <w:iCs/>
        </w:rPr>
        <w:t>New Mexico Business Outlook</w:t>
      </w:r>
      <w:r w:rsidRPr="00055EDD">
        <w:t>: August.</w:t>
      </w:r>
    </w:p>
    <w:p w14:paraId="09B85E00" w14:textId="77777777" w:rsidR="00E434F2" w:rsidRPr="00055EDD" w:rsidRDefault="00E434F2">
      <w:pPr>
        <w:spacing w:before="120" w:after="120"/>
        <w:rPr>
          <w:lang w:val="en-GB"/>
        </w:rPr>
      </w:pPr>
      <w:r w:rsidRPr="00055EDD">
        <w:rPr>
          <w:lang w:val="en-GB"/>
        </w:rPr>
        <w:t xml:space="preserve">Hyman, Michael R. and Kevin J. Shanahan (2005), “First Run Superbowl Ads: The Effect of </w:t>
      </w:r>
      <w:proofErr w:type="spellStart"/>
      <w:r w:rsidRPr="00055EDD">
        <w:rPr>
          <w:lang w:val="en-GB"/>
        </w:rPr>
        <w:t>Humor</w:t>
      </w:r>
      <w:proofErr w:type="spellEnd"/>
      <w:r w:rsidRPr="00055EDD">
        <w:rPr>
          <w:lang w:val="en-GB"/>
        </w:rPr>
        <w:t xml:space="preserve"> on Brand Recall,” </w:t>
      </w:r>
      <w:r w:rsidRPr="00055EDD">
        <w:rPr>
          <w:i/>
          <w:iCs/>
          <w:lang w:val="en-GB"/>
        </w:rPr>
        <w:t>New Mexico Business Outlook</w:t>
      </w:r>
      <w:r w:rsidRPr="00055EDD">
        <w:rPr>
          <w:lang w:val="en-GB"/>
        </w:rPr>
        <w:t>: February.</w:t>
      </w:r>
    </w:p>
    <w:p w14:paraId="00FACB65" w14:textId="77777777" w:rsidR="00E434F2" w:rsidRPr="00055EDD" w:rsidRDefault="00E434F2">
      <w:pPr>
        <w:spacing w:before="120" w:after="120"/>
        <w:rPr>
          <w:lang w:val="en-GB"/>
        </w:rPr>
      </w:pPr>
      <w:r w:rsidRPr="00055EDD">
        <w:rPr>
          <w:lang w:val="en-GB"/>
        </w:rPr>
        <w:t xml:space="preserve">Greenslade, Janice and Kevin J. Shanahan (1998), “Blanca Goes To New Mexico,” </w:t>
      </w:r>
      <w:r w:rsidRPr="00055EDD">
        <w:rPr>
          <w:i/>
          <w:iCs/>
          <w:lang w:val="en-GB"/>
        </w:rPr>
        <w:t>San Diego Rabbit News</w:t>
      </w:r>
      <w:r w:rsidRPr="00055EDD">
        <w:rPr>
          <w:lang w:val="en-GB"/>
        </w:rPr>
        <w:t>: Spring.</w:t>
      </w:r>
    </w:p>
    <w:p w14:paraId="3059874F" w14:textId="77777777" w:rsidR="00096385" w:rsidRPr="00C75525" w:rsidRDefault="00096385">
      <w:pPr>
        <w:pStyle w:val="Heading3"/>
        <w:spacing w:before="120" w:after="120"/>
        <w:rPr>
          <w:b/>
          <w:bCs/>
        </w:rPr>
      </w:pPr>
      <w:r w:rsidRPr="00C75525">
        <w:rPr>
          <w:b/>
          <w:bCs/>
        </w:rPr>
        <w:t>Book Chapters</w:t>
      </w:r>
    </w:p>
    <w:p w14:paraId="7FFE577F" w14:textId="118B4CF8" w:rsidR="00672B12" w:rsidRDefault="00672B12" w:rsidP="00950BA2">
      <w:pPr>
        <w:spacing w:after="120"/>
      </w:pPr>
      <w:r w:rsidRPr="00865510">
        <w:t>Aguirre-Y-</w:t>
      </w:r>
      <w:proofErr w:type="spellStart"/>
      <w:r w:rsidRPr="00865510">
        <w:t>Luker</w:t>
      </w:r>
      <w:proofErr w:type="spellEnd"/>
      <w:r w:rsidRPr="00865510">
        <w:t>, Grant, Michael R. Hyman, an</w:t>
      </w:r>
      <w:r w:rsidR="007E7477" w:rsidRPr="00865510">
        <w:t>d Kevin J. Shanahan (</w:t>
      </w:r>
      <w:r w:rsidR="00367C0C" w:rsidRPr="00865510">
        <w:t>201</w:t>
      </w:r>
      <w:r w:rsidR="007F704D">
        <w:t>6</w:t>
      </w:r>
      <w:r w:rsidRPr="00865510">
        <w:t>), “</w:t>
      </w:r>
      <w:r w:rsidR="00DC3346" w:rsidRPr="00865510">
        <w:t>Measuring Systems of Virtue Development,” in Handbook of Virtue Ethics in Business and Management</w:t>
      </w:r>
      <w:r w:rsidR="00033AD0" w:rsidRPr="00865510">
        <w:t xml:space="preserve"> 1</w:t>
      </w:r>
      <w:r w:rsidR="00033AD0" w:rsidRPr="00865510">
        <w:rPr>
          <w:vertAlign w:val="superscript"/>
        </w:rPr>
        <w:t>st</w:t>
      </w:r>
      <w:r w:rsidR="00033AD0" w:rsidRPr="00865510">
        <w:t xml:space="preserve"> Edition</w:t>
      </w:r>
      <w:r w:rsidR="00DC3346" w:rsidRPr="00865510">
        <w:t xml:space="preserve">, </w:t>
      </w:r>
      <w:proofErr w:type="spellStart"/>
      <w:r w:rsidR="00DC3346" w:rsidRPr="00865510">
        <w:t>Alejo</w:t>
      </w:r>
      <w:proofErr w:type="spellEnd"/>
      <w:r w:rsidR="00DC3346" w:rsidRPr="00865510">
        <w:t xml:space="preserve"> Jose G. </w:t>
      </w:r>
      <w:proofErr w:type="spellStart"/>
      <w:r w:rsidR="00DC3346" w:rsidRPr="00865510">
        <w:t>Sison</w:t>
      </w:r>
      <w:proofErr w:type="spellEnd"/>
      <w:r w:rsidR="00DC3346" w:rsidRPr="00865510">
        <w:t>, Editor</w:t>
      </w:r>
      <w:r w:rsidR="0094117E" w:rsidRPr="00865510">
        <w:t xml:space="preserve">, </w:t>
      </w:r>
      <w:r w:rsidR="00865510">
        <w:t xml:space="preserve">Amsterdam, Netherlands; Springer, pp. </w:t>
      </w:r>
      <w:r w:rsidR="00931C4E">
        <w:t>723-747</w:t>
      </w:r>
      <w:r w:rsidR="00865510">
        <w:t>.</w:t>
      </w:r>
    </w:p>
    <w:p w14:paraId="582A6271" w14:textId="66CBEB46" w:rsidR="00C75525" w:rsidRPr="00950BA2" w:rsidRDefault="00096385" w:rsidP="00C75525">
      <w:pPr>
        <w:spacing w:after="120"/>
      </w:pPr>
      <w:r w:rsidRPr="00055EDD">
        <w:t xml:space="preserve">Shanahan, Kevin J., Barbara Ross-Wooldridge and Charles M. </w:t>
      </w:r>
      <w:proofErr w:type="spellStart"/>
      <w:r w:rsidRPr="00055EDD">
        <w:t>Hermans</w:t>
      </w:r>
      <w:proofErr w:type="spellEnd"/>
      <w:r w:rsidRPr="00055EDD">
        <w:t xml:space="preserve"> (2011), “Delivery and Payment Options as Antecedents to Enhanced Online Retailing,” in </w:t>
      </w:r>
      <w:r w:rsidRPr="00055EDD">
        <w:rPr>
          <w:i/>
        </w:rPr>
        <w:t>Organizational and End User Interactions: New Explorations</w:t>
      </w:r>
      <w:r w:rsidRPr="00055EDD">
        <w:t xml:space="preserve"> – Chapter 4, Drs. Steve Clarke and Ashish Dwivedi editors; pages 89-101.</w:t>
      </w:r>
    </w:p>
    <w:p w14:paraId="5D9D8058" w14:textId="7E51A7B3" w:rsidR="002122CE" w:rsidRPr="00E61FA7" w:rsidRDefault="00E434F2" w:rsidP="002122CE">
      <w:pPr>
        <w:pStyle w:val="Heading3"/>
        <w:spacing w:before="120" w:after="120"/>
        <w:rPr>
          <w:b/>
          <w:bCs/>
        </w:rPr>
      </w:pPr>
      <w:r w:rsidRPr="00E61FA7">
        <w:rPr>
          <w:b/>
          <w:bCs/>
        </w:rPr>
        <w:t>Conference Proceedings and Presentations</w:t>
      </w:r>
    </w:p>
    <w:p w14:paraId="2183EF70" w14:textId="4E62B330" w:rsidR="006B328F" w:rsidRDefault="006B328F" w:rsidP="00C75525">
      <w:pPr>
        <w:spacing w:after="120"/>
        <w:rPr>
          <w:lang w:val="en-GB"/>
        </w:rPr>
      </w:pPr>
      <w:r>
        <w:rPr>
          <w:lang w:val="en-GB"/>
        </w:rPr>
        <w:t xml:space="preserve">Barnwell, R.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, Kenneth Graham, Alisha </w:t>
      </w:r>
      <w:proofErr w:type="spellStart"/>
      <w:r>
        <w:rPr>
          <w:lang w:val="en-GB"/>
        </w:rPr>
        <w:t>Horky</w:t>
      </w:r>
      <w:proofErr w:type="spellEnd"/>
      <w:r>
        <w:rPr>
          <w:lang w:val="en-GB"/>
        </w:rPr>
        <w:t>, Michael Levin, Shannon McCarthy, Mark Pelletier, and Kevin J. Shanahan</w:t>
      </w:r>
      <w:r w:rsidR="006673EC">
        <w:rPr>
          <w:lang w:val="en-GB"/>
        </w:rPr>
        <w:t xml:space="preserve"> (2023), “Avengers Assemble: An Analysis of Marketing Through Analogy, Society for Marketing Advances, Fort Worth, TX.</w:t>
      </w:r>
    </w:p>
    <w:p w14:paraId="5FA391E8" w14:textId="6E7BE16C" w:rsidR="006B328F" w:rsidRDefault="00D02273" w:rsidP="00C75525">
      <w:pPr>
        <w:spacing w:after="120"/>
        <w:rPr>
          <w:lang w:val="en-GB"/>
        </w:rPr>
      </w:pPr>
      <w:r>
        <w:rPr>
          <w:lang w:val="en-GB"/>
        </w:rPr>
        <w:t>Matthews, Lucy M., Diane R. Edmon</w:t>
      </w:r>
      <w:r w:rsidR="006B328F">
        <w:rPr>
          <w:lang w:val="en-GB"/>
        </w:rPr>
        <w:t>dson, Mark J. Pelletier, Daniel Butler, and Astrid Keel (2022), “So You Want to Lead a Study Abroad: Insights and Advice,” Society for Marketing Advances, Charlotte, NC.</w:t>
      </w:r>
    </w:p>
    <w:p w14:paraId="5A89ABF6" w14:textId="770DFBA5" w:rsidR="006B328F" w:rsidRDefault="006B328F" w:rsidP="00C75525">
      <w:pPr>
        <w:spacing w:after="120"/>
        <w:rPr>
          <w:lang w:val="en-GB"/>
        </w:rPr>
      </w:pPr>
      <w:r>
        <w:rPr>
          <w:lang w:val="en-GB"/>
        </w:rPr>
        <w:t xml:space="preserve">Barnwell, R.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, Kenneth Graham, Alisha </w:t>
      </w:r>
      <w:proofErr w:type="spellStart"/>
      <w:r>
        <w:rPr>
          <w:lang w:val="en-GB"/>
        </w:rPr>
        <w:t>Horky</w:t>
      </w:r>
      <w:proofErr w:type="spellEnd"/>
      <w:r>
        <w:rPr>
          <w:lang w:val="en-GB"/>
        </w:rPr>
        <w:t>, Michael Levin, Mark Pelletier, and Kevin J. Shanahan (2022), “We’ve Got the Power: An Analysis of Marketing Through Analogy,” Society for Marketing Advances, Charlotte, NC.</w:t>
      </w:r>
    </w:p>
    <w:p w14:paraId="1483A67C" w14:textId="6FCC2207" w:rsidR="00EA430C" w:rsidRDefault="00EA430C" w:rsidP="00C75525">
      <w:pPr>
        <w:spacing w:after="120"/>
        <w:rPr>
          <w:lang w:val="en-GB"/>
        </w:rPr>
      </w:pPr>
      <w:r>
        <w:rPr>
          <w:lang w:val="en-GB"/>
        </w:rPr>
        <w:t xml:space="preserve">Barnwell, R.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, Kevin J. Shanahan, Kenneth Graham, Alisha </w:t>
      </w:r>
      <w:proofErr w:type="spellStart"/>
      <w:r>
        <w:rPr>
          <w:lang w:val="en-GB"/>
        </w:rPr>
        <w:t>Horky</w:t>
      </w:r>
      <w:proofErr w:type="spellEnd"/>
      <w:r>
        <w:rPr>
          <w:lang w:val="en-GB"/>
        </w:rPr>
        <w:t xml:space="preserve">, Michael Levin, Mark Pelletier, and Bob </w:t>
      </w:r>
      <w:proofErr w:type="gramStart"/>
      <w:r>
        <w:rPr>
          <w:lang w:val="en-GB"/>
        </w:rPr>
        <w:t>McDonald  (</w:t>
      </w:r>
      <w:proofErr w:type="gramEnd"/>
      <w:r>
        <w:rPr>
          <w:lang w:val="en-GB"/>
        </w:rPr>
        <w:t>2021), “Disney Villains: An Analysis of Marketing Through Analogy,” Society for Marketing Advances, Orlando, FL.</w:t>
      </w:r>
    </w:p>
    <w:p w14:paraId="37104580" w14:textId="3A8ED4BA" w:rsidR="00531C1F" w:rsidRDefault="00531C1F" w:rsidP="00C75525">
      <w:pPr>
        <w:spacing w:after="120"/>
        <w:rPr>
          <w:lang w:val="en-GB"/>
        </w:rPr>
      </w:pPr>
      <w:r>
        <w:rPr>
          <w:lang w:val="en-GB"/>
        </w:rPr>
        <w:t xml:space="preserve">Barnwell, R.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, Kevin J. Shanahan, Bob McDonald, Kenneth Graham, Mark Pelletier, Alisha </w:t>
      </w:r>
      <w:proofErr w:type="spellStart"/>
      <w:r>
        <w:rPr>
          <w:lang w:val="en-GB"/>
        </w:rPr>
        <w:t>Horky</w:t>
      </w:r>
      <w:proofErr w:type="spellEnd"/>
      <w:r>
        <w:rPr>
          <w:lang w:val="en-GB"/>
        </w:rPr>
        <w:t>, and Michael Levin (2020), “The Habits of Highly Effective Marketers: An Analysis of Marketing Through Analogy,” Society for Marketing Advances, Fort Worth, TX.</w:t>
      </w:r>
    </w:p>
    <w:p w14:paraId="10B9B7AC" w14:textId="16117709" w:rsidR="008619BB" w:rsidRDefault="008619BB" w:rsidP="00C75525">
      <w:pPr>
        <w:spacing w:after="120"/>
        <w:rPr>
          <w:lang w:val="en-GB"/>
        </w:rPr>
      </w:pPr>
      <w:r w:rsidRPr="00E61FA7">
        <w:rPr>
          <w:lang w:val="en-GB"/>
        </w:rPr>
        <w:lastRenderedPageBreak/>
        <w:t xml:space="preserve">Shanahan, Kevin J., </w:t>
      </w:r>
      <w:r>
        <w:rPr>
          <w:lang w:val="en-GB"/>
        </w:rPr>
        <w:t xml:space="preserve">Charles R. Taylor, Christine Moorman, Leyland Pitt, Naveen </w:t>
      </w:r>
      <w:proofErr w:type="spellStart"/>
      <w:r>
        <w:rPr>
          <w:lang w:val="en-GB"/>
        </w:rPr>
        <w:t>Donthu</w:t>
      </w:r>
      <w:proofErr w:type="spellEnd"/>
      <w:r>
        <w:rPr>
          <w:lang w:val="en-GB"/>
        </w:rPr>
        <w:t xml:space="preserve">, Christopher D. Hopkins, Joe Cronin, Scot Burton and Barbara Wooldridge </w:t>
      </w:r>
      <w:r w:rsidRPr="00E61FA7">
        <w:rPr>
          <w:lang w:val="en-GB"/>
        </w:rPr>
        <w:t>(20</w:t>
      </w:r>
      <w:r>
        <w:rPr>
          <w:lang w:val="en-GB"/>
        </w:rPr>
        <w:t>20</w:t>
      </w:r>
      <w:r w:rsidRPr="00E61FA7">
        <w:rPr>
          <w:lang w:val="en-GB"/>
        </w:rPr>
        <w:t xml:space="preserve">), “Meet the Editors,” Society for Marketing Advances, </w:t>
      </w:r>
      <w:r>
        <w:rPr>
          <w:lang w:val="en-GB"/>
        </w:rPr>
        <w:t>Fort Worth, TX</w:t>
      </w:r>
      <w:r w:rsidRPr="00E61FA7">
        <w:rPr>
          <w:lang w:val="en-GB"/>
        </w:rPr>
        <w:t>.</w:t>
      </w:r>
    </w:p>
    <w:p w14:paraId="2A751C47" w14:textId="3E8CF3DC" w:rsidR="00C64D85" w:rsidRDefault="00C64D85" w:rsidP="00C75525">
      <w:pPr>
        <w:spacing w:after="120"/>
        <w:rPr>
          <w:lang w:val="en-GB"/>
        </w:rPr>
      </w:pPr>
      <w:r>
        <w:rPr>
          <w:lang w:val="en-GB"/>
        </w:rPr>
        <w:t xml:space="preserve">Shanahan, Kevin J., Krisztina </w:t>
      </w:r>
      <w:proofErr w:type="spellStart"/>
      <w:r>
        <w:rPr>
          <w:lang w:val="en-GB"/>
        </w:rPr>
        <w:t>Dornyei</w:t>
      </w:r>
      <w:proofErr w:type="spellEnd"/>
      <w:r>
        <w:rPr>
          <w:lang w:val="en-GB"/>
        </w:rPr>
        <w:t>, Paula Peters, Catherine Coleman, and Jennifer Stevens (2020), “Panel Discussion on the State of Advertising Ethics,” American Marketing Association Winter Educator’s Conference, San Diego, CA.</w:t>
      </w:r>
    </w:p>
    <w:p w14:paraId="1B1D3B38" w14:textId="0AAC4678" w:rsidR="00CA0D73" w:rsidRDefault="00CA0D73" w:rsidP="00C75525">
      <w:pPr>
        <w:spacing w:after="120"/>
        <w:rPr>
          <w:lang w:val="en-GB"/>
        </w:rPr>
      </w:pPr>
      <w:r>
        <w:rPr>
          <w:lang w:val="en-GB"/>
        </w:rPr>
        <w:t xml:space="preserve">Shanahan, Kevin J., Victoria Crittenden, and Christopher D. Hopkins (2020), “Meet the Editors,” Association of Marketing Theory and Practice </w:t>
      </w:r>
      <w:proofErr w:type="spellStart"/>
      <w:r>
        <w:rPr>
          <w:lang w:val="en-GB"/>
        </w:rPr>
        <w:t>Sandestin</w:t>
      </w:r>
      <w:proofErr w:type="spellEnd"/>
      <w:r>
        <w:rPr>
          <w:lang w:val="en-GB"/>
        </w:rPr>
        <w:t>, FL.</w:t>
      </w:r>
    </w:p>
    <w:p w14:paraId="067FB5E1" w14:textId="4193EBB3" w:rsidR="0007462E" w:rsidRPr="00E61FA7" w:rsidRDefault="0007462E" w:rsidP="00C75525">
      <w:pPr>
        <w:spacing w:after="120"/>
        <w:rPr>
          <w:lang w:val="en-GB"/>
        </w:rPr>
      </w:pPr>
      <w:r w:rsidRPr="00E61FA7">
        <w:rPr>
          <w:lang w:val="en-GB"/>
        </w:rPr>
        <w:t xml:space="preserve">Shanahan, Kevin J., </w:t>
      </w:r>
      <w:r w:rsidR="007B7FB6">
        <w:rPr>
          <w:lang w:val="en-GB"/>
        </w:rPr>
        <w:t xml:space="preserve">Charles R. Taylor, </w:t>
      </w:r>
      <w:r w:rsidR="003C514D">
        <w:rPr>
          <w:lang w:val="en-GB"/>
        </w:rPr>
        <w:t xml:space="preserve">Christine Moorman, Leyland Pitt, </w:t>
      </w:r>
      <w:r w:rsidR="007B7FB6">
        <w:rPr>
          <w:lang w:val="en-GB"/>
        </w:rPr>
        <w:t xml:space="preserve">Naveen </w:t>
      </w:r>
      <w:proofErr w:type="spellStart"/>
      <w:r w:rsidR="007B7FB6">
        <w:rPr>
          <w:lang w:val="en-GB"/>
        </w:rPr>
        <w:t>Donthu</w:t>
      </w:r>
      <w:proofErr w:type="spellEnd"/>
      <w:r w:rsidR="007B7FB6">
        <w:rPr>
          <w:lang w:val="en-GB"/>
        </w:rPr>
        <w:t xml:space="preserve">, Christopher D. Hopkins, Joe Cronin, Scot Burton and </w:t>
      </w:r>
      <w:r w:rsidR="00A30F83">
        <w:rPr>
          <w:lang w:val="en-GB"/>
        </w:rPr>
        <w:t>Barbara Wooldridge</w:t>
      </w:r>
      <w:r w:rsidR="007B7FB6">
        <w:rPr>
          <w:lang w:val="en-GB"/>
        </w:rPr>
        <w:t xml:space="preserve"> </w:t>
      </w:r>
      <w:r w:rsidRPr="00E61FA7">
        <w:rPr>
          <w:lang w:val="en-GB"/>
        </w:rPr>
        <w:t>(2019), “Meet the Editors,” Society for Marketing Advances, New Orleans, LA.</w:t>
      </w:r>
    </w:p>
    <w:p w14:paraId="13D49E41" w14:textId="50680F61" w:rsidR="0007462E" w:rsidRPr="00E61FA7" w:rsidRDefault="0007462E" w:rsidP="00C75525">
      <w:pPr>
        <w:spacing w:after="120"/>
        <w:rPr>
          <w:lang w:val="en-GB"/>
        </w:rPr>
      </w:pPr>
      <w:r w:rsidRPr="00E61FA7">
        <w:rPr>
          <w:lang w:val="en-GB"/>
        </w:rPr>
        <w:t xml:space="preserve">Shanahan, Kevin J., Michael </w:t>
      </w:r>
      <w:proofErr w:type="spellStart"/>
      <w:r w:rsidRPr="00E61FA7">
        <w:rPr>
          <w:lang w:val="en-GB"/>
        </w:rPr>
        <w:t>Breazeale</w:t>
      </w:r>
      <w:proofErr w:type="spellEnd"/>
      <w:r w:rsidRPr="00E61FA7">
        <w:rPr>
          <w:lang w:val="en-GB"/>
        </w:rPr>
        <w:t xml:space="preserve">, Jennifer Stevens, Stacie Waites, </w:t>
      </w:r>
      <w:r w:rsidR="00E61FA7" w:rsidRPr="00E61FA7">
        <w:rPr>
          <w:lang w:val="en-GB"/>
        </w:rPr>
        <w:t>Winston Kwon</w:t>
      </w:r>
      <w:r w:rsidRPr="00E61FA7">
        <w:rPr>
          <w:lang w:val="en-GB"/>
        </w:rPr>
        <w:t xml:space="preserve"> (2019), “</w:t>
      </w:r>
      <w:r w:rsidR="00E61FA7">
        <w:rPr>
          <w:lang w:val="en-GB"/>
        </w:rPr>
        <w:t>Branding Study Abroad Faculty and Experiences</w:t>
      </w:r>
      <w:r w:rsidRPr="00E61FA7">
        <w:rPr>
          <w:lang w:val="en-GB"/>
        </w:rPr>
        <w:t>,” Academy of Marketing Science World Congress, Edinburgh, UK.</w:t>
      </w:r>
    </w:p>
    <w:p w14:paraId="05BAF18C" w14:textId="1C87D5FB" w:rsidR="009F4DC3" w:rsidRPr="00E61FA7" w:rsidRDefault="009F4DC3" w:rsidP="00C75525">
      <w:pPr>
        <w:spacing w:after="120"/>
        <w:rPr>
          <w:lang w:val="en-GB"/>
        </w:rPr>
      </w:pPr>
      <w:r w:rsidRPr="00E61FA7">
        <w:rPr>
          <w:lang w:val="en-GB"/>
        </w:rPr>
        <w:t>Shanahan, Kevin J., and Astrid Keel (2019), “The Moderating Role of Fear on Altruistic Blood Donations,” Academy of Marketing Science, Vancouver, BC, Canada.</w:t>
      </w:r>
    </w:p>
    <w:p w14:paraId="6E15DAE7" w14:textId="315F1297" w:rsidR="005970FD" w:rsidRDefault="005970FD" w:rsidP="00C75525">
      <w:pPr>
        <w:spacing w:after="120"/>
        <w:rPr>
          <w:lang w:val="en-GB"/>
        </w:rPr>
      </w:pPr>
      <w:r>
        <w:rPr>
          <w:lang w:val="en-GB"/>
        </w:rPr>
        <w:t xml:space="preserve">Butler, Daniel, Julie </w:t>
      </w:r>
      <w:proofErr w:type="spellStart"/>
      <w:r>
        <w:rPr>
          <w:lang w:val="en-GB"/>
        </w:rPr>
        <w:t>Moulard</w:t>
      </w:r>
      <w:proofErr w:type="spellEnd"/>
      <w:r>
        <w:rPr>
          <w:lang w:val="en-GB"/>
        </w:rPr>
        <w:t xml:space="preserve">, Kevin J. Shanahan, Astrid Keel, Michael </w:t>
      </w:r>
      <w:proofErr w:type="spellStart"/>
      <w:r>
        <w:rPr>
          <w:lang w:val="en-GB"/>
        </w:rPr>
        <w:t>Breazeale</w:t>
      </w:r>
      <w:proofErr w:type="spellEnd"/>
      <w:r>
        <w:rPr>
          <w:lang w:val="en-GB"/>
        </w:rPr>
        <w:t>, and Dan Padgett (2019), “Developing, Administrating and Delivering World Class Study Abroad Programs,” Academy of Marketing Science, Vancouver, BC, Canada.</w:t>
      </w:r>
    </w:p>
    <w:p w14:paraId="54051DE6" w14:textId="4E2BCDEF" w:rsidR="00B11445" w:rsidRDefault="00B11445" w:rsidP="00C75525">
      <w:pPr>
        <w:spacing w:after="120"/>
        <w:rPr>
          <w:lang w:val="en-GB"/>
        </w:rPr>
      </w:pPr>
      <w:r>
        <w:rPr>
          <w:lang w:val="en-GB"/>
        </w:rPr>
        <w:t xml:space="preserve">Shanahan, Kevin J., Charles R. Taylor, John Ford, Naveen </w:t>
      </w:r>
      <w:proofErr w:type="spellStart"/>
      <w:r>
        <w:rPr>
          <w:lang w:val="en-GB"/>
        </w:rPr>
        <w:t>Donthu</w:t>
      </w:r>
      <w:proofErr w:type="spellEnd"/>
      <w:r>
        <w:rPr>
          <w:lang w:val="en-GB"/>
        </w:rPr>
        <w:t>, Mark Petersen, Karen Flaherty, Scot Burton, and Jeff Tanner (2018), “Meet the Editors,” Society for Marketing Advances, West Palm Beach, FL.</w:t>
      </w:r>
    </w:p>
    <w:p w14:paraId="4A4BDC1C" w14:textId="7421C717" w:rsidR="00B11445" w:rsidRDefault="00B11445" w:rsidP="00C75525">
      <w:pPr>
        <w:spacing w:after="120"/>
        <w:rPr>
          <w:lang w:val="en-GB"/>
        </w:rPr>
      </w:pPr>
      <w:r>
        <w:rPr>
          <w:lang w:val="en-GB"/>
        </w:rPr>
        <w:t xml:space="preserve">Shanahan, Kevin J., Michael </w:t>
      </w:r>
      <w:proofErr w:type="spellStart"/>
      <w:r>
        <w:rPr>
          <w:lang w:val="en-GB"/>
        </w:rPr>
        <w:t>Breazeale</w:t>
      </w:r>
      <w:proofErr w:type="spellEnd"/>
      <w:r>
        <w:rPr>
          <w:lang w:val="en-GB"/>
        </w:rPr>
        <w:t xml:space="preserve">, Daniel Butler, Astrid Keel, Blair McElroy, Julie </w:t>
      </w:r>
      <w:proofErr w:type="spellStart"/>
      <w:r>
        <w:rPr>
          <w:lang w:val="en-GB"/>
        </w:rPr>
        <w:t>Moulard</w:t>
      </w:r>
      <w:proofErr w:type="spellEnd"/>
      <w:r>
        <w:rPr>
          <w:lang w:val="en-GB"/>
        </w:rPr>
        <w:t xml:space="preserve">, and Dan Padgett (2018), “Crafting, Managing, and Delivering Great Study Abroad Courses,” </w:t>
      </w:r>
      <w:r w:rsidR="0006589E">
        <w:rPr>
          <w:lang w:val="en-GB"/>
        </w:rPr>
        <w:t>Society for Marketing Advances, West Palm Beach, FL.</w:t>
      </w:r>
    </w:p>
    <w:p w14:paraId="4EDFBA43" w14:textId="0A7B6532" w:rsidR="0006589E" w:rsidRDefault="0006589E" w:rsidP="00C75525">
      <w:pPr>
        <w:spacing w:after="120"/>
        <w:rPr>
          <w:lang w:val="en-GB"/>
        </w:rPr>
      </w:pPr>
      <w:r>
        <w:rPr>
          <w:lang w:val="en-GB"/>
        </w:rPr>
        <w:t>Shanahan, Kevin J., Christopher D. Hopkins, and Karen Hopkins (2018), “Ad Claim Beliefs Influence on Conative Outcomes: The Role of Fear and Empathy,” Society for Marketing Advances, West Palm Beach, FL.</w:t>
      </w:r>
    </w:p>
    <w:p w14:paraId="22C355D4" w14:textId="4F89F8FA" w:rsidR="008143A0" w:rsidRDefault="008143A0" w:rsidP="00C75525">
      <w:pPr>
        <w:spacing w:after="120"/>
        <w:rPr>
          <w:lang w:val="en-GB"/>
        </w:rPr>
      </w:pPr>
      <w:r>
        <w:rPr>
          <w:lang w:val="en-GB"/>
        </w:rPr>
        <w:t xml:space="preserve">Hopkins, Christopher D., Kevin J. Shanahan, Karen Hood-Hopkins, and Robert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 Barnwell (2018), “The Affective Impact of Numerical Appeals, Positive/Negative Messaging and Sponsorship Source in Print Advertisements: The Case of STD Prevention</w:t>
      </w:r>
      <w:r w:rsidR="00F54FBC">
        <w:rPr>
          <w:lang w:val="en-GB"/>
        </w:rPr>
        <w:t>,” Academy of Marketing Science, New Orleans, LA.</w:t>
      </w:r>
    </w:p>
    <w:p w14:paraId="24AB61A6" w14:textId="54655248" w:rsidR="00575EEA" w:rsidRDefault="00575EEA" w:rsidP="00C75525">
      <w:pPr>
        <w:spacing w:after="120"/>
        <w:rPr>
          <w:lang w:val="en-GB"/>
        </w:rPr>
      </w:pPr>
      <w:r>
        <w:rPr>
          <w:lang w:val="en-GB"/>
        </w:rPr>
        <w:t>Hopkins, Christopher D., and Kevin J Shanahan (2018), “Crafting a Manuscript,” 4</w:t>
      </w:r>
      <w:r w:rsidRPr="00575EEA">
        <w:rPr>
          <w:vertAlign w:val="superscript"/>
          <w:lang w:val="en-GB"/>
        </w:rPr>
        <w:t>th</w:t>
      </w:r>
      <w:r>
        <w:rPr>
          <w:lang w:val="en-GB"/>
        </w:rPr>
        <w:t xml:space="preserve"> Annual AMS Doctoral Consortium, Academy of Marketing Science Conference, New Orleans, LA.</w:t>
      </w:r>
    </w:p>
    <w:p w14:paraId="63FF56D0" w14:textId="380DD597" w:rsidR="00EB0351" w:rsidRDefault="00EB0351" w:rsidP="00C75525">
      <w:pPr>
        <w:spacing w:after="120"/>
        <w:rPr>
          <w:lang w:val="en-GB"/>
        </w:rPr>
      </w:pPr>
      <w:r>
        <w:rPr>
          <w:lang w:val="en-GB"/>
        </w:rPr>
        <w:t xml:space="preserve">Shanahan, Kevin J., Michael </w:t>
      </w:r>
      <w:proofErr w:type="spellStart"/>
      <w:r>
        <w:rPr>
          <w:lang w:val="en-GB"/>
        </w:rPr>
        <w:t>Breazeale</w:t>
      </w:r>
      <w:proofErr w:type="spellEnd"/>
      <w:r>
        <w:rPr>
          <w:lang w:val="en-GB"/>
        </w:rPr>
        <w:t>, and Astrid Keel (2018), “Brand Cuba: Forbidden Fruit, Sour Grapes, or American Nostalgia,” Academy of Marketing Science World Congress, Porto, Portugal.</w:t>
      </w:r>
    </w:p>
    <w:p w14:paraId="17382A57" w14:textId="535B5FB2" w:rsidR="00E9470D" w:rsidRDefault="001235B1" w:rsidP="00C75525">
      <w:pPr>
        <w:spacing w:after="120"/>
        <w:rPr>
          <w:lang w:val="en-GB"/>
        </w:rPr>
      </w:pPr>
      <w:r>
        <w:rPr>
          <w:lang w:val="en-GB"/>
        </w:rPr>
        <w:t xml:space="preserve">White, </w:t>
      </w:r>
      <w:proofErr w:type="spellStart"/>
      <w:r>
        <w:rPr>
          <w:lang w:val="en-GB"/>
        </w:rPr>
        <w:t>Allyn</w:t>
      </w:r>
      <w:proofErr w:type="spellEnd"/>
      <w:r>
        <w:rPr>
          <w:lang w:val="en-GB"/>
        </w:rPr>
        <w:t>, Alex</w:t>
      </w:r>
      <w:r w:rsidR="00137903">
        <w:rPr>
          <w:lang w:val="en-GB"/>
        </w:rPr>
        <w:t>andra</w:t>
      </w:r>
      <w:r>
        <w:rPr>
          <w:lang w:val="en-GB"/>
        </w:rPr>
        <w:t xml:space="preserve"> Abney, Kevin J. Shanahan, and William </w:t>
      </w:r>
      <w:r w:rsidR="00137903">
        <w:rPr>
          <w:lang w:val="en-GB"/>
        </w:rPr>
        <w:t xml:space="preserve">B. </w:t>
      </w:r>
      <w:proofErr w:type="spellStart"/>
      <w:r>
        <w:rPr>
          <w:lang w:val="en-GB"/>
        </w:rPr>
        <w:t>Locander</w:t>
      </w:r>
      <w:proofErr w:type="spellEnd"/>
      <w:r>
        <w:rPr>
          <w:lang w:val="en-GB"/>
        </w:rPr>
        <w:t xml:space="preserve"> (2018), “</w:t>
      </w:r>
      <w:r w:rsidR="00A07043">
        <w:rPr>
          <w:lang w:val="en-GB"/>
        </w:rPr>
        <w:t>Listening to Deaf Consumers: Reconciling the Dilemmas of Physiological Fixes, Cultural Alienation, and Inadvertent Marketplace Ex</w:t>
      </w:r>
      <w:r w:rsidR="00EB0351">
        <w:rPr>
          <w:lang w:val="en-GB"/>
        </w:rPr>
        <w:t>c</w:t>
      </w:r>
      <w:r w:rsidR="00A07043">
        <w:rPr>
          <w:lang w:val="en-GB"/>
        </w:rPr>
        <w:t>lusion,” American Marketing Association Public Policy Conference.</w:t>
      </w:r>
    </w:p>
    <w:p w14:paraId="7D820F9F" w14:textId="2CC29681" w:rsidR="00FD1C57" w:rsidRDefault="00FD1C57" w:rsidP="00C75525">
      <w:pPr>
        <w:spacing w:after="120"/>
        <w:rPr>
          <w:lang w:val="en-GB"/>
        </w:rPr>
      </w:pPr>
      <w:r>
        <w:rPr>
          <w:lang w:val="en-GB"/>
        </w:rPr>
        <w:lastRenderedPageBreak/>
        <w:t xml:space="preserve">Barnwell, Robert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, Kevin J. Shanahan, Michael A. Levin, Paula </w:t>
      </w:r>
      <w:proofErr w:type="spellStart"/>
      <w:r>
        <w:rPr>
          <w:lang w:val="en-GB"/>
        </w:rPr>
        <w:t>Do</w:t>
      </w:r>
      <w:r w:rsidR="00705AEB">
        <w:rPr>
          <w:lang w:val="en-GB"/>
        </w:rPr>
        <w:t>otson</w:t>
      </w:r>
      <w:proofErr w:type="spellEnd"/>
      <w:r w:rsidR="00705AEB">
        <w:rPr>
          <w:lang w:val="en-GB"/>
        </w:rPr>
        <w:t>, Mark J. Pelletier, Bob M</w:t>
      </w:r>
      <w:r>
        <w:rPr>
          <w:lang w:val="en-GB"/>
        </w:rPr>
        <w:t>cDonald (2017), “The Ten Commandments of Branding</w:t>
      </w:r>
      <w:r w:rsidR="007D2293">
        <w:rPr>
          <w:lang w:val="en-GB"/>
        </w:rPr>
        <w:t xml:space="preserve">,” </w:t>
      </w:r>
      <w:r w:rsidR="007D2293" w:rsidRPr="00112523">
        <w:rPr>
          <w:i/>
          <w:lang w:val="en-GB"/>
        </w:rPr>
        <w:t>Society for Marketing Advances</w:t>
      </w:r>
      <w:r w:rsidR="007D2293">
        <w:rPr>
          <w:lang w:val="en-GB"/>
        </w:rPr>
        <w:t>, Louisville, KY.</w:t>
      </w:r>
    </w:p>
    <w:p w14:paraId="4D1DCD1E" w14:textId="74E73B58" w:rsidR="0087425E" w:rsidRDefault="00730ACA" w:rsidP="00C75525">
      <w:pPr>
        <w:spacing w:after="120"/>
        <w:rPr>
          <w:lang w:val="en-GB"/>
        </w:rPr>
      </w:pPr>
      <w:r>
        <w:rPr>
          <w:lang w:val="en-GB"/>
        </w:rPr>
        <w:t xml:space="preserve">Shanahan, Kevin J., John Branch, </w:t>
      </w:r>
      <w:proofErr w:type="spellStart"/>
      <w:r w:rsidR="0043483F">
        <w:rPr>
          <w:lang w:val="en-GB"/>
        </w:rPr>
        <w:t>Jie</w:t>
      </w:r>
      <w:proofErr w:type="spellEnd"/>
      <w:r w:rsidR="0043483F">
        <w:rPr>
          <w:lang w:val="en-GB"/>
        </w:rPr>
        <w:t xml:space="preserve"> Fowler, </w:t>
      </w:r>
      <w:r w:rsidR="00705AEB">
        <w:rPr>
          <w:lang w:val="en-GB"/>
        </w:rPr>
        <w:t xml:space="preserve">Doreen </w:t>
      </w:r>
      <w:proofErr w:type="spellStart"/>
      <w:r w:rsidR="00705AEB">
        <w:rPr>
          <w:lang w:val="en-GB"/>
        </w:rPr>
        <w:t>Sams</w:t>
      </w:r>
      <w:proofErr w:type="spellEnd"/>
      <w:r w:rsidR="00705AEB">
        <w:rPr>
          <w:lang w:val="en-GB"/>
        </w:rPr>
        <w:t xml:space="preserve">, Karin </w:t>
      </w:r>
      <w:proofErr w:type="spellStart"/>
      <w:r w:rsidR="00705AEB">
        <w:rPr>
          <w:lang w:val="en-GB"/>
        </w:rPr>
        <w:t>Braunsberger</w:t>
      </w:r>
      <w:proofErr w:type="spellEnd"/>
      <w:r>
        <w:rPr>
          <w:lang w:val="en-GB"/>
        </w:rPr>
        <w:t xml:space="preserve"> (2017), “Panel Discussion on </w:t>
      </w:r>
      <w:r w:rsidR="00705AEB">
        <w:rPr>
          <w:lang w:val="en-GB"/>
        </w:rPr>
        <w:t xml:space="preserve">Designing, Recruiting, and </w:t>
      </w:r>
      <w:r>
        <w:rPr>
          <w:lang w:val="en-GB"/>
        </w:rPr>
        <w:t xml:space="preserve">Leading Study Abroad Trips,” </w:t>
      </w:r>
      <w:r w:rsidRPr="00112523">
        <w:rPr>
          <w:i/>
          <w:lang w:val="en-GB"/>
        </w:rPr>
        <w:t>Society for Marketing Advances</w:t>
      </w:r>
      <w:r>
        <w:rPr>
          <w:lang w:val="en-GB"/>
        </w:rPr>
        <w:t>, Louisville, KY.</w:t>
      </w:r>
    </w:p>
    <w:p w14:paraId="0A210A67" w14:textId="41BEB37E" w:rsidR="00C37836" w:rsidRDefault="00C37836" w:rsidP="00C75525">
      <w:pPr>
        <w:spacing w:after="120"/>
        <w:rPr>
          <w:lang w:val="en-GB"/>
        </w:rPr>
      </w:pPr>
      <w:r>
        <w:rPr>
          <w:lang w:val="en-GB"/>
        </w:rPr>
        <w:t xml:space="preserve">Shanahan, Kevin J., Jeff Tanner, Naveen </w:t>
      </w:r>
      <w:proofErr w:type="spellStart"/>
      <w:r>
        <w:rPr>
          <w:lang w:val="en-GB"/>
        </w:rPr>
        <w:t>Donthu</w:t>
      </w:r>
      <w:proofErr w:type="spellEnd"/>
      <w:r>
        <w:rPr>
          <w:lang w:val="en-GB"/>
        </w:rPr>
        <w:t>, Joe Cronin (2017), “Meet the Editors” Society for Marketing Advances, Louisville, KY (presenting Journal of Global Scholars of Marketing Science).</w:t>
      </w:r>
    </w:p>
    <w:p w14:paraId="2EB9EEDE" w14:textId="2E0D91DE" w:rsidR="00E9470D" w:rsidRDefault="002D7F05" w:rsidP="00C75525">
      <w:pPr>
        <w:spacing w:after="120"/>
        <w:rPr>
          <w:lang w:val="en-GB"/>
        </w:rPr>
      </w:pPr>
      <w:r>
        <w:rPr>
          <w:lang w:val="en-GB"/>
        </w:rPr>
        <w:t>Shanahan, Kevin J., Stacie Waites, and Joel Collier (2017), “Panel Discussion on the Current State of Doctoral Education in Marketing,” Academy of Marketing Science, San Diego, CA</w:t>
      </w:r>
      <w:r w:rsidR="007D2293">
        <w:rPr>
          <w:lang w:val="en-GB"/>
        </w:rPr>
        <w:t>.</w:t>
      </w:r>
    </w:p>
    <w:p w14:paraId="1A6ABBB9" w14:textId="46C5EF83" w:rsidR="00AC5845" w:rsidRDefault="00AC5845" w:rsidP="00E9470D">
      <w:pPr>
        <w:spacing w:before="120" w:after="120"/>
        <w:rPr>
          <w:lang w:val="en-GB"/>
        </w:rPr>
      </w:pPr>
      <w:r>
        <w:rPr>
          <w:lang w:val="en-GB"/>
        </w:rPr>
        <w:t xml:space="preserve">White, </w:t>
      </w:r>
      <w:proofErr w:type="spellStart"/>
      <w:r>
        <w:rPr>
          <w:lang w:val="en-GB"/>
        </w:rPr>
        <w:t>Allyn</w:t>
      </w:r>
      <w:proofErr w:type="spellEnd"/>
      <w:r>
        <w:rPr>
          <w:lang w:val="en-GB"/>
        </w:rPr>
        <w:t xml:space="preserve">, Alexandra </w:t>
      </w:r>
      <w:proofErr w:type="spellStart"/>
      <w:r>
        <w:rPr>
          <w:lang w:val="en-GB"/>
        </w:rPr>
        <w:t>Krallman</w:t>
      </w:r>
      <w:proofErr w:type="spellEnd"/>
      <w:r>
        <w:rPr>
          <w:lang w:val="en-GB"/>
        </w:rPr>
        <w:t xml:space="preserve">, William B. </w:t>
      </w:r>
      <w:proofErr w:type="spellStart"/>
      <w:r>
        <w:rPr>
          <w:lang w:val="en-GB"/>
        </w:rPr>
        <w:t>Locander</w:t>
      </w:r>
      <w:proofErr w:type="spellEnd"/>
      <w:r>
        <w:rPr>
          <w:lang w:val="en-GB"/>
        </w:rPr>
        <w:t xml:space="preserve"> and Kevin J. Shanahan (2017), “Voluntary Immersion: Exploring the Intersection of Sensory Disabled Employees and Mainstream Society in a Socially Responsible Business Model,” </w:t>
      </w:r>
      <w:r w:rsidRPr="00112523">
        <w:rPr>
          <w:i/>
          <w:lang w:val="en-GB"/>
        </w:rPr>
        <w:t>American Marketing Association Public Policy Conference</w:t>
      </w:r>
      <w:r>
        <w:rPr>
          <w:lang w:val="en-GB"/>
        </w:rPr>
        <w:t>, Washington, DC.</w:t>
      </w:r>
    </w:p>
    <w:p w14:paraId="20D4F022" w14:textId="2B4BCE9D" w:rsidR="00F21920" w:rsidRDefault="00F21920" w:rsidP="00C75525">
      <w:pPr>
        <w:spacing w:after="120"/>
        <w:rPr>
          <w:lang w:val="en-GB"/>
        </w:rPr>
      </w:pPr>
      <w:proofErr w:type="spellStart"/>
      <w:r>
        <w:rPr>
          <w:lang w:val="en-GB"/>
        </w:rPr>
        <w:t>Dootson</w:t>
      </w:r>
      <w:proofErr w:type="spellEnd"/>
      <w:r>
        <w:rPr>
          <w:lang w:val="en-GB"/>
        </w:rPr>
        <w:t xml:space="preserve">, Paula, Michael A. Levin, Kevin J. Shanahan, Robert </w:t>
      </w:r>
      <w:proofErr w:type="spellStart"/>
      <w:r>
        <w:rPr>
          <w:lang w:val="en-GB"/>
        </w:rPr>
        <w:t>Wixel</w:t>
      </w:r>
      <w:proofErr w:type="spellEnd"/>
      <w:r>
        <w:rPr>
          <w:lang w:val="en-GB"/>
        </w:rPr>
        <w:t xml:space="preserve"> Barnwell, and Mark J. Pelletier (2016), “The Four Horsemen of Consumerism and the Fall of Branding Babylon,” Society for Marketing Advances, Atlanta, GA.</w:t>
      </w:r>
    </w:p>
    <w:p w14:paraId="75EAEBE3" w14:textId="10757B3E" w:rsidR="00291C33" w:rsidRDefault="00291C33" w:rsidP="00C75525">
      <w:pPr>
        <w:spacing w:after="120"/>
        <w:rPr>
          <w:lang w:val="en-GB"/>
        </w:rPr>
      </w:pPr>
      <w:r>
        <w:rPr>
          <w:lang w:val="en-GB"/>
        </w:rPr>
        <w:t>Hopkins, Christopher D., and Kevin J. Shanahan (2016), “Virtue Ethics Belief Congruency in a Sales</w:t>
      </w:r>
      <w:r w:rsidR="00B21422">
        <w:rPr>
          <w:lang w:val="en-GB"/>
        </w:rPr>
        <w:t xml:space="preserve"> F</w:t>
      </w:r>
      <w:r>
        <w:rPr>
          <w:lang w:val="en-GB"/>
        </w:rPr>
        <w:t>orce Setting,” Society for Marketing Advances, Atlanta, GA</w:t>
      </w:r>
    </w:p>
    <w:p w14:paraId="5ECEA8EB" w14:textId="77777777" w:rsidR="00C75525" w:rsidRPr="00281CF0" w:rsidRDefault="00C75525" w:rsidP="00C75525">
      <w:pPr>
        <w:spacing w:after="120"/>
        <w:rPr>
          <w:lang w:val="en-GB"/>
        </w:rPr>
      </w:pPr>
      <w:r w:rsidRPr="00281CF0">
        <w:rPr>
          <w:lang w:val="en-GB"/>
        </w:rPr>
        <w:t xml:space="preserve">Hopkins, Christopher D., Kevin J. Shanahan, Karen M. Hood and </w:t>
      </w:r>
      <w:proofErr w:type="spellStart"/>
      <w:r w:rsidRPr="00281CF0">
        <w:rPr>
          <w:lang w:val="en-GB"/>
        </w:rPr>
        <w:t>Allyn</w:t>
      </w:r>
      <w:proofErr w:type="spellEnd"/>
      <w:r w:rsidRPr="00281CF0">
        <w:rPr>
          <w:lang w:val="en-GB"/>
        </w:rPr>
        <w:t xml:space="preserve"> White (2016), “Structured Abstract: An Argument for the Use of High Fear Appeals as an Effective Type II Diabetes Health Messaging Strategy,” Academy of Marketing Science, Orlando, FL</w:t>
      </w:r>
    </w:p>
    <w:p w14:paraId="39333802" w14:textId="77777777" w:rsidR="00C75525" w:rsidRDefault="00C75525" w:rsidP="00C75525">
      <w:pPr>
        <w:spacing w:after="120"/>
        <w:rPr>
          <w:lang w:val="en-GB"/>
        </w:rPr>
      </w:pPr>
      <w:r w:rsidRPr="00281CF0">
        <w:rPr>
          <w:lang w:val="en-GB"/>
        </w:rPr>
        <w:t xml:space="preserve">Barnwell, R. </w:t>
      </w:r>
      <w:proofErr w:type="spellStart"/>
      <w:r w:rsidRPr="00281CF0">
        <w:rPr>
          <w:lang w:val="en-GB"/>
        </w:rPr>
        <w:t>Wixel</w:t>
      </w:r>
      <w:proofErr w:type="spellEnd"/>
      <w:r w:rsidRPr="00281CF0">
        <w:rPr>
          <w:lang w:val="en-GB"/>
        </w:rPr>
        <w:t>, Kevin J. Shanahan, Christopher D. Hopkins and Karen M. Hood (2016), “Structured Abstract: Using Sharp Numbers of Make a Point,” Academy of Marketing Science, Orlando, FL.</w:t>
      </w:r>
    </w:p>
    <w:p w14:paraId="7CF86922" w14:textId="77777777" w:rsidR="00C75525" w:rsidRPr="00281CF0" w:rsidRDefault="00C75525" w:rsidP="00C75525">
      <w:pPr>
        <w:spacing w:after="120"/>
        <w:rPr>
          <w:lang w:val="en-GB"/>
        </w:rPr>
      </w:pPr>
      <w:r w:rsidRPr="00281CF0">
        <w:rPr>
          <w:lang w:val="en-GB"/>
        </w:rPr>
        <w:t>Stevens, Jennifer, and Kevin J. Shanahan (2016), “Structured Abstract: Anger, Willingness or Clueless? Understanding Why Women Pay a Pink Tax on the Products They Consume,” Academy of Marketing Science, Orlando, FL.</w:t>
      </w:r>
    </w:p>
    <w:p w14:paraId="1204D792" w14:textId="60E63755" w:rsidR="00C75525" w:rsidRDefault="00C75525" w:rsidP="00C75525">
      <w:pPr>
        <w:spacing w:after="120"/>
        <w:rPr>
          <w:lang w:val="en-GB"/>
        </w:rPr>
      </w:pPr>
      <w:proofErr w:type="spellStart"/>
      <w:r w:rsidRPr="00281CF0">
        <w:rPr>
          <w:lang w:val="en-GB"/>
        </w:rPr>
        <w:t>Krallman</w:t>
      </w:r>
      <w:proofErr w:type="spellEnd"/>
      <w:r w:rsidRPr="00281CF0">
        <w:rPr>
          <w:lang w:val="en-GB"/>
        </w:rPr>
        <w:t xml:space="preserve">, Alexandra, </w:t>
      </w:r>
      <w:proofErr w:type="spellStart"/>
      <w:r w:rsidRPr="00281CF0">
        <w:rPr>
          <w:lang w:val="en-GB"/>
        </w:rPr>
        <w:t>Allyn</w:t>
      </w:r>
      <w:proofErr w:type="spellEnd"/>
      <w:r w:rsidRPr="00281CF0">
        <w:rPr>
          <w:lang w:val="en-GB"/>
        </w:rPr>
        <w:t xml:space="preserve"> White and Kevin J. Shanahan (2016), “Structured Abstract: Combining Co-Creation and CSR: An Investigation into Innovative Service Business Models,” Academy of Marketing Science, Orlando, FL.</w:t>
      </w:r>
    </w:p>
    <w:p w14:paraId="376FF2C7" w14:textId="156C5899" w:rsidR="005A2ACD" w:rsidRPr="00281CF0" w:rsidRDefault="005A2ACD" w:rsidP="005A2ACD">
      <w:pPr>
        <w:spacing w:after="120"/>
      </w:pPr>
      <w:r>
        <w:t xml:space="preserve">White, Allyn, </w:t>
      </w:r>
      <w:r w:rsidR="00137903">
        <w:t xml:space="preserve">Alexandra </w:t>
      </w:r>
      <w:proofErr w:type="spellStart"/>
      <w:r w:rsidR="00137903">
        <w:t>Krallman</w:t>
      </w:r>
      <w:proofErr w:type="spellEnd"/>
      <w:r>
        <w:t xml:space="preserve">, </w:t>
      </w:r>
      <w:r w:rsidR="00137903">
        <w:t>and</w:t>
      </w:r>
      <w:r>
        <w:t xml:space="preserve"> </w:t>
      </w:r>
      <w:r w:rsidR="00137903">
        <w:t xml:space="preserve">Kevin J. </w:t>
      </w:r>
      <w:r>
        <w:t>Shana</w:t>
      </w:r>
      <w:r w:rsidR="00137903">
        <w:t xml:space="preserve">han </w:t>
      </w:r>
      <w:r>
        <w:t>(2015), “Cocreating Value in a Socially Responsible Business Model Context,” Southeast Marketing Symposium, Tallahassee, Florida.</w:t>
      </w:r>
    </w:p>
    <w:p w14:paraId="1DB494F2" w14:textId="699CE206" w:rsidR="008B5C67" w:rsidRPr="00281CF0" w:rsidRDefault="00D61ABB" w:rsidP="00AB7AFA">
      <w:pPr>
        <w:spacing w:after="120"/>
      </w:pPr>
      <w:proofErr w:type="spellStart"/>
      <w:r w:rsidRPr="00281CF0">
        <w:t>Dootson</w:t>
      </w:r>
      <w:proofErr w:type="spellEnd"/>
      <w:r w:rsidRPr="00281CF0">
        <w:t xml:space="preserve">, Paula, </w:t>
      </w:r>
      <w:proofErr w:type="spellStart"/>
      <w:r w:rsidRPr="00281CF0">
        <w:t>Thamer</w:t>
      </w:r>
      <w:proofErr w:type="spellEnd"/>
      <w:r w:rsidRPr="00281CF0">
        <w:t xml:space="preserve"> </w:t>
      </w:r>
      <w:proofErr w:type="spellStart"/>
      <w:r w:rsidRPr="00281CF0">
        <w:t>B</w:t>
      </w:r>
      <w:r w:rsidR="008B5C67" w:rsidRPr="00281CF0">
        <w:t>aazeem</w:t>
      </w:r>
      <w:proofErr w:type="spellEnd"/>
      <w:r w:rsidR="008B5C67" w:rsidRPr="00281CF0">
        <w:t xml:space="preserve">, R. </w:t>
      </w:r>
      <w:proofErr w:type="spellStart"/>
      <w:r w:rsidR="008B5C67" w:rsidRPr="00281CF0">
        <w:t>Wixel</w:t>
      </w:r>
      <w:proofErr w:type="spellEnd"/>
      <w:r w:rsidR="008B5C67" w:rsidRPr="00281CF0">
        <w:t xml:space="preserve"> Barnwell, Michael A. Levin, Larry G. Neale, Mark J. Pelletier and Kevin J. Shanahan (2015), “The Seven Deadly Sins of Consumer Behavior</w:t>
      </w:r>
      <w:proofErr w:type="gramStart"/>
      <w:r w:rsidR="008B5C67" w:rsidRPr="00281CF0">
        <w:t>,”  Society</w:t>
      </w:r>
      <w:proofErr w:type="gramEnd"/>
      <w:r w:rsidR="008B5C67" w:rsidRPr="00281CF0">
        <w:t xml:space="preserve"> for Marketing Advances, San Antonio, TX.</w:t>
      </w:r>
    </w:p>
    <w:p w14:paraId="42E7D213" w14:textId="2275CD20" w:rsidR="00367D20" w:rsidRPr="00281CF0" w:rsidRDefault="00367D20" w:rsidP="00AB7AFA">
      <w:pPr>
        <w:spacing w:after="120"/>
      </w:pPr>
      <w:r w:rsidRPr="00281CF0">
        <w:t>Hood, Karen, Kevin J. Shanahan and Christopher D. Hopkins (2015), “The Moderating Role of Informational Features on Website Interactivity,” American Marketing Association Summer Educators’ Conference, Chicago, IL.</w:t>
      </w:r>
    </w:p>
    <w:p w14:paraId="3C59AEB1" w14:textId="389A0F17" w:rsidR="0008504A" w:rsidRPr="00281CF0" w:rsidRDefault="0075285C" w:rsidP="00AB7AFA">
      <w:pPr>
        <w:spacing w:after="120"/>
      </w:pPr>
      <w:r w:rsidRPr="00281CF0">
        <w:lastRenderedPageBreak/>
        <w:t xml:space="preserve">Barnwell, R. </w:t>
      </w:r>
      <w:proofErr w:type="spellStart"/>
      <w:r w:rsidRPr="00281CF0">
        <w:t>Wixel</w:t>
      </w:r>
      <w:proofErr w:type="spellEnd"/>
      <w:r w:rsidRPr="00281CF0">
        <w:t xml:space="preserve">, and Kevin J. Shanahan (2015), “The Brand as Verb Phenomenon, Our </w:t>
      </w:r>
      <w:proofErr w:type="spellStart"/>
      <w:r w:rsidRPr="00281CF0">
        <w:t>Genericidal</w:t>
      </w:r>
      <w:proofErr w:type="spellEnd"/>
      <w:r w:rsidRPr="00281CF0">
        <w:t xml:space="preserve"> Pastime: Searc</w:t>
      </w:r>
      <w:r w:rsidR="001644AC" w:rsidRPr="00281CF0">
        <w:t>h</w:t>
      </w:r>
      <w:r w:rsidRPr="00281CF0">
        <w:t xml:space="preserve">ing for the Truth Behind Googling, Xeroxing, </w:t>
      </w:r>
      <w:proofErr w:type="spellStart"/>
      <w:r w:rsidRPr="00281CF0">
        <w:t>Fedexing</w:t>
      </w:r>
      <w:proofErr w:type="spellEnd"/>
      <w:r w:rsidRPr="00281CF0">
        <w:t xml:space="preserve"> and Much More,” Academy of Marketing Science, Denver, CO. </w:t>
      </w:r>
    </w:p>
    <w:p w14:paraId="578F9431" w14:textId="77777777" w:rsidR="00B22B5D" w:rsidRPr="00281CF0" w:rsidRDefault="0008504A" w:rsidP="00AB7AFA">
      <w:pPr>
        <w:spacing w:after="120"/>
      </w:pPr>
      <w:r w:rsidRPr="00281CF0">
        <w:t xml:space="preserve">Barnwell, R. </w:t>
      </w:r>
      <w:proofErr w:type="spellStart"/>
      <w:r w:rsidRPr="00281CF0">
        <w:t>Wixel</w:t>
      </w:r>
      <w:proofErr w:type="spellEnd"/>
      <w:r w:rsidRPr="00281CF0">
        <w:t xml:space="preserve">, Kevin J. Shanahan and Theresa </w:t>
      </w:r>
      <w:proofErr w:type="spellStart"/>
      <w:r w:rsidRPr="00281CF0">
        <w:t>Billiot</w:t>
      </w:r>
      <w:proofErr w:type="spellEnd"/>
      <w:r w:rsidRPr="00281CF0">
        <w:t xml:space="preserve"> (2015),” Chevys, ADDYs and Fink’s – Oh My!  The Creation of </w:t>
      </w:r>
      <w:proofErr w:type="gramStart"/>
      <w:r w:rsidRPr="00281CF0">
        <w:t>Award Winning</w:t>
      </w:r>
      <w:proofErr w:type="gramEnd"/>
      <w:r w:rsidRPr="00281CF0">
        <w:t xml:space="preserve"> Advertising Within an Educational Context,” Academy of Marketing Science, Denver, CO. </w:t>
      </w:r>
    </w:p>
    <w:p w14:paraId="3A34F81D" w14:textId="77777777" w:rsidR="00B22B5D" w:rsidRPr="007D6E5B" w:rsidRDefault="00D63B7F" w:rsidP="007D6E5B">
      <w:pPr>
        <w:spacing w:after="120"/>
        <w:rPr>
          <w:i/>
        </w:rPr>
      </w:pPr>
      <w:r w:rsidRPr="00281CF0">
        <w:t>Hopkins, Christopher D., Kevin J. Shanahan, Karen Hood and Allyn White (2015), “</w:t>
      </w:r>
      <w:r w:rsidR="007D6E5B" w:rsidRPr="00281CF0">
        <w:t>Fear Versus Scare Appeals as Moderators in Effective Health Messaging,” Academy of Marketing Science, Denver, CO</w:t>
      </w:r>
      <w:r w:rsidR="007D6E5B" w:rsidRPr="00281CF0">
        <w:rPr>
          <w:i/>
        </w:rPr>
        <w:t>.</w:t>
      </w:r>
    </w:p>
    <w:p w14:paraId="1D1F41FC" w14:textId="77777777" w:rsidR="001F58D8" w:rsidRDefault="001F58D8" w:rsidP="00AB7AFA">
      <w:pPr>
        <w:spacing w:after="120"/>
      </w:pPr>
      <w:r>
        <w:t xml:space="preserve">Shanahan, Kevin J., Christopher D. Hopkins, and R. </w:t>
      </w:r>
      <w:proofErr w:type="spellStart"/>
      <w:r>
        <w:t>Wixel</w:t>
      </w:r>
      <w:proofErr w:type="spellEnd"/>
      <w:r>
        <w:t xml:space="preserve"> Barnwell (2014), “Using Sharp Numbers to Make a Point: The Affective Impact of Numerical Appeals in the Service of STD Prevention Among Young Adults,” Society for Marketing Advances, New Orleans, LA.</w:t>
      </w:r>
    </w:p>
    <w:p w14:paraId="53332508" w14:textId="40C5B160" w:rsidR="00F3745B" w:rsidRDefault="00F3745B" w:rsidP="00AB7AFA">
      <w:pPr>
        <w:spacing w:after="120"/>
      </w:pPr>
      <w:proofErr w:type="spellStart"/>
      <w:r>
        <w:t>Billiot</w:t>
      </w:r>
      <w:proofErr w:type="spellEnd"/>
      <w:r>
        <w:t xml:space="preserve">, Theresa, Kevin J. Shanahan and R. </w:t>
      </w:r>
      <w:proofErr w:type="spellStart"/>
      <w:r>
        <w:t>Wixel</w:t>
      </w:r>
      <w:proofErr w:type="spellEnd"/>
      <w:r>
        <w:t xml:space="preserve"> Barnwell (2014), “How To Win an Addy</w:t>
      </w:r>
      <w:r w:rsidR="00EE5504">
        <w:t>: Employing Fink’s Taxonomy of Significant Learnin</w:t>
      </w:r>
      <w:r w:rsidR="00367D20">
        <w:t>g in Advertising P</w:t>
      </w:r>
      <w:r w:rsidR="00EE5504">
        <w:t>edagogy,” Society for Marketing Advances, New Orleans, LA.</w:t>
      </w:r>
    </w:p>
    <w:p w14:paraId="6C207E7E" w14:textId="77777777" w:rsidR="00DE69F0" w:rsidRDefault="00CE2273" w:rsidP="00AB7AFA">
      <w:pPr>
        <w:spacing w:after="120"/>
      </w:pPr>
      <w:r>
        <w:t xml:space="preserve">Shanahan, Kevin J., Christopher D. Hopkins, Robert </w:t>
      </w:r>
      <w:proofErr w:type="spellStart"/>
      <w:r>
        <w:t>Wixel</w:t>
      </w:r>
      <w:proofErr w:type="spellEnd"/>
      <w:r>
        <w:t xml:space="preserve"> Barnwell, Mary Anne Raymond (2013), “Employing Numerical Appeals to Generate Affective Response in Nonprofit Advertising,” Society for Marketing Advances, </w:t>
      </w:r>
      <w:r w:rsidR="003C0680">
        <w:t>Hilton Head, SC.</w:t>
      </w:r>
    </w:p>
    <w:p w14:paraId="35A198C4" w14:textId="77777777" w:rsidR="003C0680" w:rsidRDefault="003C0680" w:rsidP="00AB7AFA">
      <w:pPr>
        <w:spacing w:after="120"/>
      </w:pPr>
      <w:r>
        <w:t xml:space="preserve">Moore, Robert S., Melissa L. Moore, Kevin J. Shanahan, Alisha Blakeney </w:t>
      </w:r>
      <w:proofErr w:type="spellStart"/>
      <w:r>
        <w:t>Horky</w:t>
      </w:r>
      <w:proofErr w:type="spellEnd"/>
      <w:r>
        <w:t>, Britney Mackey (2013), “Creepy Marketing: Has Marketing Technology Gone Too Far?” Society for Marketing Advances, Hilton Head, SC.</w:t>
      </w:r>
    </w:p>
    <w:p w14:paraId="136E6DC0" w14:textId="77777777" w:rsidR="00AB7AFA" w:rsidRPr="00AB7AFA" w:rsidRDefault="00AB7AFA" w:rsidP="00AB7AFA">
      <w:pPr>
        <w:spacing w:after="120"/>
      </w:pPr>
      <w:r>
        <w:t xml:space="preserve">Shanahan, Kevin J., Christopher D. Hopkins, Brian T. </w:t>
      </w:r>
      <w:proofErr w:type="spellStart"/>
      <w:r>
        <w:t>Engelland</w:t>
      </w:r>
      <w:proofErr w:type="spellEnd"/>
      <w:r>
        <w:t>, and Shawn Keough (2013), “Satisfaction, Commitment and Turnover Intent: The Role of Virtue Ethics Congruence,” American Marketing Association Summer Educators’ Conference, Boston, MA.</w:t>
      </w:r>
    </w:p>
    <w:p w14:paraId="0E750A5D" w14:textId="77777777" w:rsidR="00D10C29" w:rsidRDefault="00D10C29" w:rsidP="001B7F3E">
      <w:pPr>
        <w:spacing w:after="120"/>
      </w:pPr>
      <w:r>
        <w:t>Shanahan, Kevin J., Christopher D. Hopkins, Les Carlson and Mary Ann Raymond (2012), “A Test of a Multifaceted Cheating Scale,” Society for Marketing Advances, Orlando, FL.</w:t>
      </w:r>
    </w:p>
    <w:p w14:paraId="3B1B3A52" w14:textId="77777777" w:rsidR="001B7F3E" w:rsidRPr="00055EDD" w:rsidRDefault="001B7F3E" w:rsidP="001B7F3E">
      <w:pPr>
        <w:spacing w:after="120"/>
      </w:pPr>
      <w:r w:rsidRPr="00055EDD">
        <w:t>Shanahan, Kevin J., Colleen Carter Harris and Janice Greenslade (2011), “An Investigation into Predictive Analytic Models in Healthcare” Academy of Business Research Conference, Atlantic City, NJ.</w:t>
      </w:r>
    </w:p>
    <w:p w14:paraId="1E993FE5" w14:textId="77777777" w:rsidR="000925F7" w:rsidRPr="00055EDD" w:rsidRDefault="00745439" w:rsidP="000925F7">
      <w:pPr>
        <w:autoSpaceDE w:val="0"/>
        <w:autoSpaceDN w:val="0"/>
        <w:adjustRightInd w:val="0"/>
        <w:spacing w:after="120"/>
      </w:pPr>
      <w:r w:rsidRPr="00055EDD">
        <w:t xml:space="preserve">Shanahan, Kevin J., Christopher D. Hopkins and Les Carlson (2010), </w:t>
      </w:r>
      <w:r w:rsidR="000925F7" w:rsidRPr="00055EDD">
        <w:t>“</w:t>
      </w:r>
      <w:r w:rsidR="00072A76" w:rsidRPr="00055EDD">
        <w:t>The Effect of Negative Emotions and Attitude Formation on Donations for Nonprofits</w:t>
      </w:r>
      <w:r w:rsidR="000925F7" w:rsidRPr="00055EDD">
        <w:t xml:space="preserve"> </w:t>
      </w:r>
      <w:r w:rsidR="00072A76" w:rsidRPr="00055EDD">
        <w:t>Employing Public Service</w:t>
      </w:r>
      <w:r w:rsidR="000925F7" w:rsidRPr="00055EDD">
        <w:t xml:space="preserve"> Announcements in Print Ads,” Association of Collegiate Marketing Educators, Dallas, TX</w:t>
      </w:r>
      <w:r w:rsidR="00072A76" w:rsidRPr="00055EDD">
        <w:t xml:space="preserve"> </w:t>
      </w:r>
    </w:p>
    <w:p w14:paraId="78350170" w14:textId="77777777" w:rsidR="00C358EE" w:rsidRPr="00055EDD" w:rsidRDefault="00C358EE" w:rsidP="000925F7">
      <w:pPr>
        <w:autoSpaceDE w:val="0"/>
        <w:autoSpaceDN w:val="0"/>
        <w:adjustRightInd w:val="0"/>
        <w:spacing w:after="120"/>
      </w:pPr>
      <w:r w:rsidRPr="00055EDD">
        <w:t>Hopkins, Christopher D., Kevin J. Shanahan, and Thomas L. Baker (2009), “Interactivity and the Moderating Effects of Website Informational Features,” Society for Marketing Advances, New Orleans, LA</w:t>
      </w:r>
    </w:p>
    <w:p w14:paraId="2485304F" w14:textId="77777777" w:rsidR="00CC64A2" w:rsidRPr="00055EDD" w:rsidRDefault="00CC64A2" w:rsidP="000925F7">
      <w:pPr>
        <w:pStyle w:val="BodyText"/>
      </w:pPr>
      <w:r w:rsidRPr="00055EDD">
        <w:t>Shanahan, Kevin J., Christopher D. Hopkins and Les Carlson (2008), “Antecedents to Intent to Donate for Nonprofits Employing Print Advertisements,” Society for Marketing Advances, St. Pete Beach, FL: Best Paper in Track</w:t>
      </w:r>
    </w:p>
    <w:p w14:paraId="249AFBAD" w14:textId="77777777" w:rsidR="00E434F2" w:rsidRPr="00055EDD" w:rsidRDefault="00E434F2">
      <w:pPr>
        <w:pStyle w:val="BodyText"/>
      </w:pPr>
      <w:r w:rsidRPr="00055EDD">
        <w:t>Shanahan, Kevin J., and Barbara Ross-Wooldridge (2008), “</w:t>
      </w:r>
      <w:r w:rsidRPr="00055EDD">
        <w:rPr>
          <w:szCs w:val="20"/>
        </w:rPr>
        <w:t>Service Delivery Failure and Attribution In Self-Service Environments,” Association of Collegiate Marketing Educators, Houston, TX: Best Paper in Track.</w:t>
      </w:r>
    </w:p>
    <w:p w14:paraId="68B5DF6E" w14:textId="77777777" w:rsidR="00E434F2" w:rsidRPr="00055EDD" w:rsidRDefault="00E434F2">
      <w:pPr>
        <w:pStyle w:val="BodyText"/>
      </w:pPr>
      <w:proofErr w:type="spellStart"/>
      <w:r w:rsidRPr="00055EDD">
        <w:lastRenderedPageBreak/>
        <w:t>Hermans</w:t>
      </w:r>
      <w:proofErr w:type="spellEnd"/>
      <w:r w:rsidRPr="00055EDD">
        <w:t xml:space="preserve">, Charles M., Diana </w:t>
      </w:r>
      <w:proofErr w:type="spellStart"/>
      <w:r w:rsidRPr="00055EDD">
        <w:t>Haytko</w:t>
      </w:r>
      <w:proofErr w:type="spellEnd"/>
      <w:r w:rsidRPr="00055EDD">
        <w:t xml:space="preserve">, Erika </w:t>
      </w:r>
      <w:proofErr w:type="spellStart"/>
      <w:r w:rsidRPr="00055EDD">
        <w:t>Matulich</w:t>
      </w:r>
      <w:proofErr w:type="spellEnd"/>
      <w:r w:rsidRPr="00055EDD">
        <w:t xml:space="preserve"> and Kevin J. Shanahan (2008), “Social Relationship Behavior Differences Between Two Countries,” Applied Business Research, Orlando, FL: Best Paper.</w:t>
      </w:r>
    </w:p>
    <w:p w14:paraId="24497905" w14:textId="77777777" w:rsidR="00E434F2" w:rsidRPr="00055EDD" w:rsidRDefault="00E434F2">
      <w:pPr>
        <w:pStyle w:val="BodyText"/>
      </w:pPr>
      <w:r w:rsidRPr="00055EDD">
        <w:t>Shanahan, Kevin J. (2007), “The Development of a Situational Anomie Scale to Measure Online Consumer Piracy,” Society for Marketing Advances, San Antonio, TX.</w:t>
      </w:r>
    </w:p>
    <w:p w14:paraId="31B48A89" w14:textId="77777777" w:rsidR="00E434F2" w:rsidRPr="00055EDD" w:rsidRDefault="00E434F2">
      <w:pPr>
        <w:spacing w:after="120"/>
      </w:pPr>
      <w:r w:rsidRPr="00055EDD">
        <w:t xml:space="preserve">Shanahan, Kevin J., Tammy W. Cowart and Mark Washburn (2007), “The Development and Testing of a Multi-Faceted Cheating Behavior Scale,” </w:t>
      </w:r>
      <w:r w:rsidRPr="00055EDD">
        <w:rPr>
          <w:i/>
          <w:iCs/>
        </w:rPr>
        <w:t>Marketing Educator’s Associatio</w:t>
      </w:r>
      <w:r w:rsidRPr="00055EDD">
        <w:t>n: San Antonio, TX.</w:t>
      </w:r>
    </w:p>
    <w:p w14:paraId="76337BD0" w14:textId="77777777" w:rsidR="00E434F2" w:rsidRPr="00055EDD" w:rsidRDefault="00E434F2">
      <w:pPr>
        <w:pStyle w:val="BodyText"/>
      </w:pPr>
      <w:r w:rsidRPr="00055EDD">
        <w:t>Shanahan, Kevin J. and Tammy W. Cowart (2007), “The Development of a Chance/Hazard Scale to Measure Aberrant Online Consumers’ Perceived Risk of Apprehension and Punishment,” Spring Marketing Management Association: Chicago, IL.</w:t>
      </w:r>
    </w:p>
    <w:p w14:paraId="3021D6CB" w14:textId="77777777" w:rsidR="00E434F2" w:rsidRPr="00055EDD" w:rsidRDefault="00E434F2">
      <w:pPr>
        <w:spacing w:after="120"/>
      </w:pPr>
      <w:r w:rsidRPr="00055EDD">
        <w:t xml:space="preserve">Shanahan, Kevin J. (2006), “Overcoming Apathy and Classroom Disconnect in Marketing Courses: Employing Karaoke Jeopardy as a Content Retention and Test Preparation Tool,” </w:t>
      </w:r>
      <w:r w:rsidRPr="00055EDD">
        <w:rPr>
          <w:i/>
          <w:iCs/>
        </w:rPr>
        <w:t>SMA Innovative Teacher Comment</w:t>
      </w:r>
      <w:r w:rsidRPr="00055EDD">
        <w:t>, Society for Marketing Advances, Nashville, TN.</w:t>
      </w:r>
    </w:p>
    <w:p w14:paraId="1D3A09E2" w14:textId="77777777" w:rsidR="00E434F2" w:rsidRPr="00055EDD" w:rsidRDefault="00E434F2">
      <w:pPr>
        <w:spacing w:after="120"/>
      </w:pPr>
      <w:r w:rsidRPr="00055EDD">
        <w:t xml:space="preserve">Shanahan, Kevin J., Linda Ferrell, Leyland Pitt, Robert Peterson, Timothy </w:t>
      </w:r>
      <w:proofErr w:type="spellStart"/>
      <w:r w:rsidRPr="00055EDD">
        <w:t>Aurand</w:t>
      </w:r>
      <w:proofErr w:type="spellEnd"/>
      <w:r w:rsidRPr="00055EDD">
        <w:t>, Debbie Thorne McAllister, (2006), “Leading the Way:  A Discussion with the Authors from the First Special Issue of the MER on Teaching Innovations,” Society for Marketing Advances, Nashville, TN.</w:t>
      </w:r>
    </w:p>
    <w:p w14:paraId="5699D84D" w14:textId="77777777" w:rsidR="00E434F2" w:rsidRPr="00055EDD" w:rsidRDefault="00E434F2">
      <w:pPr>
        <w:spacing w:after="120"/>
      </w:pPr>
      <w:r w:rsidRPr="00055EDD">
        <w:t xml:space="preserve">Colloquium Panel Member at Scenario Planning in Organizations: Practice, Theory and Research, UT Tyler, October 26, 2006. </w:t>
      </w:r>
    </w:p>
    <w:p w14:paraId="670BDA76" w14:textId="77777777" w:rsidR="00E434F2" w:rsidRPr="00055EDD" w:rsidRDefault="00E434F2">
      <w:pPr>
        <w:rPr>
          <w:bCs/>
        </w:rPr>
      </w:pPr>
      <w:proofErr w:type="spellStart"/>
      <w:r w:rsidRPr="00055EDD">
        <w:t>Hermans</w:t>
      </w:r>
      <w:proofErr w:type="spellEnd"/>
      <w:r w:rsidRPr="00055EDD">
        <w:t xml:space="preserve">, Charles M., Diana L. </w:t>
      </w:r>
      <w:proofErr w:type="spellStart"/>
      <w:r w:rsidRPr="00055EDD">
        <w:t>Haytko</w:t>
      </w:r>
      <w:proofErr w:type="spellEnd"/>
      <w:r w:rsidRPr="00055EDD">
        <w:t xml:space="preserve"> and Kevin J. Shanahan (2006), “</w:t>
      </w:r>
      <w:r w:rsidRPr="00055EDD">
        <w:rPr>
          <w:bCs/>
        </w:rPr>
        <w:t>Initiating Social Relationships via Instant Messenger: A comparison of Canadians and Americans,” Federation of Business Disciplines Conference, Oklahoma City, OK.</w:t>
      </w:r>
    </w:p>
    <w:p w14:paraId="4CC8CE90" w14:textId="77777777" w:rsidR="00E434F2" w:rsidRPr="00055EDD" w:rsidRDefault="00E434F2">
      <w:pPr>
        <w:spacing w:before="120" w:after="120"/>
      </w:pPr>
      <w:proofErr w:type="spellStart"/>
      <w:r w:rsidRPr="00055EDD">
        <w:t>Hermans</w:t>
      </w:r>
      <w:proofErr w:type="spellEnd"/>
      <w:r w:rsidRPr="00055EDD">
        <w:t xml:space="preserve">, Charles M., Kevin J. Shanahan and Diana L. </w:t>
      </w:r>
      <w:proofErr w:type="spellStart"/>
      <w:r w:rsidRPr="00055EDD">
        <w:t>Haytko</w:t>
      </w:r>
      <w:proofErr w:type="spellEnd"/>
      <w:r w:rsidRPr="00055EDD">
        <w:t xml:space="preserve"> (2005), “Word of Mouse: Cross National Opinion Leadership on the Web,” </w:t>
      </w:r>
      <w:r w:rsidRPr="00055EDD">
        <w:rPr>
          <w:i/>
          <w:iCs/>
        </w:rPr>
        <w:t>Academy of Marketing Science Conference</w:t>
      </w:r>
      <w:r w:rsidRPr="00055EDD">
        <w:t>, Orlando, FL.</w:t>
      </w:r>
    </w:p>
    <w:p w14:paraId="4EA94127" w14:textId="77777777" w:rsidR="00E434F2" w:rsidRPr="00055EDD" w:rsidRDefault="00E434F2">
      <w:pPr>
        <w:spacing w:before="120" w:after="120"/>
      </w:pPr>
      <w:r w:rsidRPr="00055EDD">
        <w:t xml:space="preserve">Shanahan, Kevin J. (2005), “Pilfering Grades: An Exploratory Study Into Classroom Cheating Using Shoplifting Theory,” </w:t>
      </w:r>
      <w:r w:rsidRPr="00055EDD">
        <w:rPr>
          <w:i/>
          <w:iCs/>
        </w:rPr>
        <w:t>Academy of Marketing Science Conference</w:t>
      </w:r>
      <w:r w:rsidRPr="00055EDD">
        <w:t>, Orlando, FL.</w:t>
      </w:r>
    </w:p>
    <w:p w14:paraId="4E356303" w14:textId="77777777" w:rsidR="00E434F2" w:rsidRPr="00055EDD" w:rsidRDefault="00E434F2">
      <w:pPr>
        <w:spacing w:before="120" w:after="120"/>
      </w:pPr>
      <w:r w:rsidRPr="00055EDD">
        <w:t xml:space="preserve">Hansen, Scott W. and Kevin J. Shanahan (2004), “Industrial Buyers’ Perceptions of Past Complaint Effectiveness and Correlation to Future Complaint Intentions,” </w:t>
      </w:r>
      <w:r w:rsidRPr="00055EDD">
        <w:rPr>
          <w:i/>
          <w:iCs/>
        </w:rPr>
        <w:t>Society for Marketing Advances Conference</w:t>
      </w:r>
      <w:r w:rsidRPr="00055EDD">
        <w:t>: Sanibel Island, FL.</w:t>
      </w:r>
    </w:p>
    <w:p w14:paraId="71244EDE" w14:textId="77777777" w:rsidR="00E434F2" w:rsidRPr="00055EDD" w:rsidRDefault="00E434F2">
      <w:pPr>
        <w:spacing w:before="120" w:after="120"/>
      </w:pPr>
      <w:r w:rsidRPr="00055EDD">
        <w:t xml:space="preserve">Shanahan, Kevin J. (2004), “Modeling Aberrant Consumer Behavior: A Structural Equation Approach,” </w:t>
      </w:r>
      <w:r w:rsidRPr="00055EDD">
        <w:rPr>
          <w:i/>
          <w:iCs/>
        </w:rPr>
        <w:t>Academy of Marketing Science Conference Proceedings</w:t>
      </w:r>
      <w:r w:rsidRPr="00055EDD">
        <w:t>, Vancouver, BC.</w:t>
      </w:r>
    </w:p>
    <w:p w14:paraId="18F28041" w14:textId="77777777" w:rsidR="00E434F2" w:rsidRPr="00055EDD" w:rsidRDefault="00E434F2">
      <w:pPr>
        <w:spacing w:before="120" w:after="120"/>
      </w:pPr>
      <w:r w:rsidRPr="00055EDD">
        <w:t xml:space="preserve">Shanahan, Kevin J. and Charles M. </w:t>
      </w:r>
      <w:proofErr w:type="spellStart"/>
      <w:r w:rsidRPr="00055EDD">
        <w:t>Hermans</w:t>
      </w:r>
      <w:proofErr w:type="spellEnd"/>
      <w:r w:rsidRPr="00055EDD">
        <w:t xml:space="preserve"> (2003), “Explaining Aberrant Online Consumer Behavior Through Technology Readiness and Piracy Motivators,” </w:t>
      </w:r>
      <w:r w:rsidRPr="00055EDD">
        <w:rPr>
          <w:i/>
          <w:iCs/>
        </w:rPr>
        <w:t>Society for Marketing Advances</w:t>
      </w:r>
      <w:r w:rsidRPr="00055EDD">
        <w:t xml:space="preserve"> </w:t>
      </w:r>
      <w:r w:rsidRPr="00055EDD">
        <w:rPr>
          <w:i/>
          <w:iCs/>
        </w:rPr>
        <w:t>Conference Proceedings</w:t>
      </w:r>
      <w:r w:rsidRPr="00055EDD">
        <w:t>: New Orleans, LA.</w:t>
      </w:r>
    </w:p>
    <w:p w14:paraId="2A2EFCC8" w14:textId="77777777" w:rsidR="00E434F2" w:rsidRPr="00055EDD" w:rsidRDefault="00E434F2">
      <w:pPr>
        <w:spacing w:before="120" w:after="120"/>
      </w:pPr>
      <w:proofErr w:type="spellStart"/>
      <w:r w:rsidRPr="00055EDD">
        <w:t>Hermans</w:t>
      </w:r>
      <w:proofErr w:type="spellEnd"/>
      <w:r w:rsidRPr="00055EDD">
        <w:t xml:space="preserve">, Charles M. and Kevin J. Shanahan (2003), “Testing the Commitment-Trust Theory of Relationship Marketing in Situations of High and Low Coercive Power,” </w:t>
      </w:r>
      <w:r w:rsidRPr="00055EDD">
        <w:rPr>
          <w:i/>
          <w:iCs/>
        </w:rPr>
        <w:t>AMA Summer Educators’ Conference Proceedings</w:t>
      </w:r>
      <w:r w:rsidRPr="00055EDD">
        <w:t>: Chicago, IL.</w:t>
      </w:r>
    </w:p>
    <w:p w14:paraId="67A43CDA" w14:textId="77777777" w:rsidR="00E434F2" w:rsidRPr="00055EDD" w:rsidRDefault="00E434F2">
      <w:pPr>
        <w:spacing w:before="120" w:after="120"/>
      </w:pPr>
      <w:r w:rsidRPr="00055EDD">
        <w:t>Hanna, Joe, Elise “</w:t>
      </w:r>
      <w:proofErr w:type="spellStart"/>
      <w:r w:rsidRPr="00055EDD">
        <w:t>Pookie</w:t>
      </w:r>
      <w:proofErr w:type="spellEnd"/>
      <w:r w:rsidRPr="00055EDD">
        <w:t xml:space="preserve">” </w:t>
      </w:r>
      <w:proofErr w:type="spellStart"/>
      <w:r w:rsidRPr="00055EDD">
        <w:t>Sautter</w:t>
      </w:r>
      <w:proofErr w:type="spellEnd"/>
      <w:r w:rsidRPr="00055EDD">
        <w:t xml:space="preserve">, Kevin J. Shanahan, and Kent </w:t>
      </w:r>
      <w:proofErr w:type="spellStart"/>
      <w:r w:rsidRPr="00055EDD">
        <w:t>Byus</w:t>
      </w:r>
      <w:proofErr w:type="spellEnd"/>
      <w:r w:rsidRPr="00055EDD">
        <w:t xml:space="preserve"> (2003), “Using Collaborative Learning in a Multi-Class, Multi-Disciplinary Setting,” special discussion session at </w:t>
      </w:r>
      <w:r w:rsidRPr="00055EDD">
        <w:rPr>
          <w:i/>
          <w:iCs/>
        </w:rPr>
        <w:t xml:space="preserve">Marketing Educators’ Association Conference, </w:t>
      </w:r>
      <w:r w:rsidRPr="00055EDD">
        <w:t>Phoenix, AZ.</w:t>
      </w:r>
    </w:p>
    <w:p w14:paraId="22BF59E1" w14:textId="77777777" w:rsidR="00E434F2" w:rsidRPr="00055EDD" w:rsidRDefault="00E434F2">
      <w:pPr>
        <w:spacing w:before="120" w:after="120"/>
      </w:pPr>
      <w:r w:rsidRPr="00055EDD">
        <w:lastRenderedPageBreak/>
        <w:t xml:space="preserve">Shanahan, Kevin J. and Barbara Ross-Wooldridge (2002), “Hierarchical or Free Flow: Online Store Layout as a Situational Variable,” presented at </w:t>
      </w:r>
      <w:r w:rsidRPr="00055EDD">
        <w:rPr>
          <w:i/>
          <w:iCs/>
          <w:szCs w:val="20"/>
        </w:rPr>
        <w:t>Retail Strategy and Consumer Decision Research Seminar</w:t>
      </w:r>
      <w:r w:rsidRPr="00055EDD">
        <w:t xml:space="preserve"> (SMA Conference), St. Pete Beach, FL</w:t>
      </w:r>
      <w:r w:rsidRPr="00055EDD">
        <w:rPr>
          <w:szCs w:val="20"/>
        </w:rPr>
        <w:t>.</w:t>
      </w:r>
    </w:p>
    <w:p w14:paraId="21E7C8AF" w14:textId="77777777" w:rsidR="00E434F2" w:rsidRPr="00055EDD" w:rsidRDefault="00E434F2">
      <w:pPr>
        <w:spacing w:before="120" w:after="120"/>
      </w:pPr>
      <w:proofErr w:type="spellStart"/>
      <w:r w:rsidRPr="00055EDD">
        <w:t>Hermans</w:t>
      </w:r>
      <w:proofErr w:type="spellEnd"/>
      <w:r w:rsidRPr="00055EDD">
        <w:t xml:space="preserve">, Charles M., Kevin J. Shanahan and Barbara Ross-Wooldridge (2002), “Online Choice Restriction and Friction: Reversing the Expected Positive Association Between Trusted Brands and An Unknown Product,” </w:t>
      </w:r>
      <w:r w:rsidRPr="00055EDD">
        <w:rPr>
          <w:i/>
          <w:iCs/>
        </w:rPr>
        <w:t>Society for Marketing Advances</w:t>
      </w:r>
      <w:r w:rsidRPr="00055EDD">
        <w:t xml:space="preserve"> </w:t>
      </w:r>
      <w:r w:rsidRPr="00055EDD">
        <w:rPr>
          <w:i/>
          <w:iCs/>
        </w:rPr>
        <w:t>Conference Proceedings</w:t>
      </w:r>
      <w:r w:rsidRPr="00055EDD">
        <w:t>, St. Pete Beach, FL.</w:t>
      </w:r>
    </w:p>
    <w:p w14:paraId="540AA10A" w14:textId="77777777" w:rsidR="00E434F2" w:rsidRPr="00055EDD" w:rsidRDefault="00E434F2">
      <w:pPr>
        <w:spacing w:before="120" w:after="120"/>
      </w:pPr>
      <w:r w:rsidRPr="00055EDD">
        <w:t>Shanahan, Kevin J. (2002), “The Emerging China,” presentation to Tyler Area Kiwanis Club, Alpha Chapter, May 16, 2002.</w:t>
      </w:r>
    </w:p>
    <w:p w14:paraId="36D0D0B4" w14:textId="77777777" w:rsidR="00E434F2" w:rsidRPr="00055EDD" w:rsidRDefault="00E434F2">
      <w:pPr>
        <w:spacing w:before="120" w:after="120"/>
      </w:pPr>
      <w:proofErr w:type="spellStart"/>
      <w:r w:rsidRPr="00055EDD">
        <w:t>Hermans</w:t>
      </w:r>
      <w:proofErr w:type="spellEnd"/>
      <w:r w:rsidRPr="00055EDD">
        <w:t xml:space="preserve">, Charles M. and Kevin J. Shanahan (2002), “The Renaissance of Levitt: Advertising Preferences for Mexican and American Online Consumers,” </w:t>
      </w:r>
      <w:r w:rsidRPr="00055EDD">
        <w:rPr>
          <w:i/>
          <w:iCs/>
        </w:rPr>
        <w:t>Academy of Marketing Science Conference Proceedings</w:t>
      </w:r>
      <w:r w:rsidRPr="00055EDD">
        <w:t>, Sanibel Island, FL.</w:t>
      </w:r>
    </w:p>
    <w:p w14:paraId="03E35B97" w14:textId="77777777" w:rsidR="00E434F2" w:rsidRPr="00055EDD" w:rsidRDefault="00E434F2">
      <w:pPr>
        <w:spacing w:before="120" w:after="120"/>
        <w:rPr>
          <w:b/>
          <w:bCs/>
        </w:rPr>
      </w:pPr>
      <w:r w:rsidRPr="00055EDD">
        <w:t xml:space="preserve">Shanahan, Kevin J. and Charles M. </w:t>
      </w:r>
      <w:proofErr w:type="spellStart"/>
      <w:r w:rsidRPr="00055EDD">
        <w:t>Hermans</w:t>
      </w:r>
      <w:proofErr w:type="spellEnd"/>
      <w:r w:rsidRPr="00055EDD">
        <w:t xml:space="preserve"> (2002), "The Identifying Traits of the Honest Criminal: The Dark Side of Online Consumer Behavior in the US, Canada and Australia," </w:t>
      </w:r>
      <w:r w:rsidRPr="00055EDD">
        <w:rPr>
          <w:i/>
          <w:iCs/>
        </w:rPr>
        <w:t>Federation of Business Disciplines Conference Proceedings</w:t>
      </w:r>
      <w:r w:rsidRPr="00055EDD">
        <w:t xml:space="preserve">, St. Louis, MO. </w:t>
      </w:r>
    </w:p>
    <w:p w14:paraId="443D6D4C" w14:textId="77777777" w:rsidR="00E434F2" w:rsidRPr="00055EDD" w:rsidRDefault="00E434F2">
      <w:pPr>
        <w:spacing w:before="120" w:after="120"/>
      </w:pPr>
      <w:proofErr w:type="spellStart"/>
      <w:r w:rsidRPr="00055EDD">
        <w:t>Matulich</w:t>
      </w:r>
      <w:proofErr w:type="spellEnd"/>
      <w:r w:rsidRPr="00055EDD">
        <w:t xml:space="preserve">, Erika, Diana L. </w:t>
      </w:r>
      <w:proofErr w:type="spellStart"/>
      <w:r w:rsidRPr="00055EDD">
        <w:t>Haytko</w:t>
      </w:r>
      <w:proofErr w:type="spellEnd"/>
      <w:r w:rsidRPr="00055EDD">
        <w:t xml:space="preserve"> and Kevin J. Shanahan (for Elise </w:t>
      </w:r>
      <w:proofErr w:type="spellStart"/>
      <w:r w:rsidRPr="00055EDD">
        <w:t>Sautter</w:t>
      </w:r>
      <w:proofErr w:type="spellEnd"/>
      <w:r w:rsidRPr="00055EDD">
        <w:t xml:space="preserve">) (2002), “Putting Your Courses Online:  A Workshop Evaluating Three Options,” presented at </w:t>
      </w:r>
      <w:r w:rsidRPr="00055EDD">
        <w:rPr>
          <w:i/>
          <w:iCs/>
        </w:rPr>
        <w:t>AMA Winter Educators’ Conference</w:t>
      </w:r>
      <w:r w:rsidRPr="00055EDD">
        <w:t>, Austin, TX.</w:t>
      </w:r>
    </w:p>
    <w:p w14:paraId="0396D45B" w14:textId="77777777" w:rsidR="00E434F2" w:rsidRPr="00055EDD" w:rsidRDefault="00E434F2">
      <w:pPr>
        <w:spacing w:before="120" w:after="120"/>
      </w:pPr>
      <w:proofErr w:type="spellStart"/>
      <w:r w:rsidRPr="00055EDD">
        <w:t>Hermans</w:t>
      </w:r>
      <w:proofErr w:type="spellEnd"/>
      <w:r w:rsidRPr="00055EDD">
        <w:t xml:space="preserve">, Charles M. and Kevin J. Shanahan (2002), "Internet Buying Behavior:  Personal Attitude and Normative Influence Differences Between Web Enthusiasts in the United States and Mexico," </w:t>
      </w:r>
      <w:r w:rsidRPr="00055EDD">
        <w:rPr>
          <w:i/>
          <w:iCs/>
        </w:rPr>
        <w:t>AMA Winter Educators’ Conference Proceedings</w:t>
      </w:r>
      <w:r w:rsidRPr="00055EDD">
        <w:t xml:space="preserve">, </w:t>
      </w:r>
      <w:proofErr w:type="spellStart"/>
      <w:proofErr w:type="gramStart"/>
      <w:r w:rsidRPr="00055EDD">
        <w:t>Austin,TX</w:t>
      </w:r>
      <w:proofErr w:type="spellEnd"/>
      <w:proofErr w:type="gramEnd"/>
    </w:p>
    <w:p w14:paraId="4C5D4F12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 xml:space="preserve">Shanahan, Kevin J. and Eric Pratt (2001),  "The Daddy's Little Girl Method of Child Influence in the Family Consumption Process,” </w:t>
      </w:r>
      <w:r w:rsidRPr="00055EDD">
        <w:rPr>
          <w:i/>
          <w:iCs/>
        </w:rPr>
        <w:t>Mountain Plains Management Conference Proceedings</w:t>
      </w:r>
      <w:r w:rsidRPr="00055EDD">
        <w:t xml:space="preserve">: Pocatello, ID. </w:t>
      </w:r>
    </w:p>
    <w:p w14:paraId="32AF3F3B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>Mott-</w:t>
      </w:r>
      <w:proofErr w:type="spellStart"/>
      <w:r w:rsidRPr="00055EDD">
        <w:t>Stenerson</w:t>
      </w:r>
      <w:proofErr w:type="spellEnd"/>
      <w:r w:rsidRPr="00055EDD">
        <w:t xml:space="preserve">, Beth, Kevin J. Shanahan and Charles M. </w:t>
      </w:r>
      <w:proofErr w:type="spellStart"/>
      <w:r w:rsidRPr="00055EDD">
        <w:t>Hermans</w:t>
      </w:r>
      <w:proofErr w:type="spellEnd"/>
      <w:r w:rsidRPr="00055EDD">
        <w:t xml:space="preserve"> (2001), "College Football and the Sport Fan Motivation Scale: A Validation Study,” </w:t>
      </w:r>
      <w:r w:rsidRPr="00055EDD">
        <w:rPr>
          <w:i/>
          <w:iCs/>
        </w:rPr>
        <w:t>AMA Summer Educators’ Conference Proceedings</w:t>
      </w:r>
      <w:r w:rsidRPr="00055EDD">
        <w:t xml:space="preserve">, Washington, DC. </w:t>
      </w:r>
    </w:p>
    <w:p w14:paraId="08197E2C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 xml:space="preserve">Shanahan, Kevin J. and Michael R. Hyman (2001), "Unintended Consequences of the U.S. Television Rating System,” </w:t>
      </w:r>
      <w:r w:rsidRPr="00055EDD">
        <w:rPr>
          <w:i/>
          <w:iCs/>
        </w:rPr>
        <w:t>Academy of Marketing Science</w:t>
      </w:r>
      <w:r w:rsidRPr="00055EDD">
        <w:t xml:space="preserve"> </w:t>
      </w:r>
      <w:r w:rsidRPr="00055EDD">
        <w:rPr>
          <w:i/>
          <w:iCs/>
        </w:rPr>
        <w:t>Conference Proceedings</w:t>
      </w:r>
      <w:r w:rsidRPr="00055EDD">
        <w:t xml:space="preserve">: San Diego, CA. </w:t>
      </w:r>
    </w:p>
    <w:p w14:paraId="550A1940" w14:textId="77777777" w:rsidR="00E434F2" w:rsidRPr="00055EDD" w:rsidRDefault="00E434F2">
      <w:pPr>
        <w:spacing w:before="120" w:after="120"/>
      </w:pPr>
      <w:r w:rsidRPr="00055EDD">
        <w:t xml:space="preserve">Shanahan, Kevin J., and Charles M. </w:t>
      </w:r>
      <w:proofErr w:type="spellStart"/>
      <w:r w:rsidRPr="00055EDD">
        <w:t>Hermans</w:t>
      </w:r>
      <w:proofErr w:type="spellEnd"/>
      <w:r w:rsidRPr="00055EDD">
        <w:t xml:space="preserve"> (2001), "Self-Serving Bias, Service Delivery Failure And Technology Readiness In Self-Service Environments,” </w:t>
      </w:r>
      <w:r w:rsidRPr="00055EDD">
        <w:rPr>
          <w:i/>
          <w:iCs/>
        </w:rPr>
        <w:t>Western Decision Sciences Institute Conference Proceedings</w:t>
      </w:r>
      <w:r w:rsidRPr="00055EDD">
        <w:t xml:space="preserve">: Vancouver, BC. </w:t>
      </w:r>
    </w:p>
    <w:p w14:paraId="7F77A016" w14:textId="77777777" w:rsidR="00E434F2" w:rsidRPr="00055EDD" w:rsidRDefault="00E434F2">
      <w:pPr>
        <w:spacing w:before="120" w:after="120"/>
      </w:pPr>
      <w:r w:rsidRPr="00055EDD">
        <w:t xml:space="preserve">Shanahan, Kevin J. and Charles M. </w:t>
      </w:r>
      <w:proofErr w:type="spellStart"/>
      <w:r w:rsidRPr="00055EDD">
        <w:t>Hermans</w:t>
      </w:r>
      <w:proofErr w:type="spellEnd"/>
      <w:r w:rsidRPr="00055EDD">
        <w:t xml:space="preserve"> (2001), "Advertising To Children And The Advertiser's Quandary: Ratings Or </w:t>
      </w:r>
      <w:proofErr w:type="gramStart"/>
      <w:r w:rsidRPr="00055EDD">
        <w:t>Impact?,</w:t>
      </w:r>
      <w:proofErr w:type="gramEnd"/>
      <w:r w:rsidRPr="00055EDD">
        <w:t xml:space="preserve">” </w:t>
      </w:r>
      <w:r w:rsidRPr="00055EDD">
        <w:rPr>
          <w:i/>
          <w:iCs/>
        </w:rPr>
        <w:t>Southwest Federation of Administrative Disciplines Conference Proceedings</w:t>
      </w:r>
      <w:r w:rsidRPr="00055EDD">
        <w:t xml:space="preserve">, New Orleans, LA. </w:t>
      </w:r>
    </w:p>
    <w:p w14:paraId="2B456527" w14:textId="77777777" w:rsidR="00E434F2" w:rsidRPr="00055EDD" w:rsidRDefault="00E434F2">
      <w:pPr>
        <w:spacing w:before="120" w:after="120"/>
        <w:rPr>
          <w:sz w:val="16"/>
        </w:rPr>
      </w:pPr>
      <w:proofErr w:type="spellStart"/>
      <w:r w:rsidRPr="00055EDD">
        <w:t>Stratemeyer</w:t>
      </w:r>
      <w:proofErr w:type="spellEnd"/>
      <w:r w:rsidRPr="00055EDD">
        <w:t xml:space="preserve">, Andreas, Kevin J. Shanahan, Robin Peterson and </w:t>
      </w:r>
      <w:proofErr w:type="spellStart"/>
      <w:r w:rsidRPr="00055EDD">
        <w:t>Vaidotas</w:t>
      </w:r>
      <w:proofErr w:type="spellEnd"/>
      <w:r w:rsidRPr="00055EDD">
        <w:t xml:space="preserve"> </w:t>
      </w:r>
      <w:proofErr w:type="spellStart"/>
      <w:r w:rsidRPr="00055EDD">
        <w:t>Lukosius</w:t>
      </w:r>
      <w:proofErr w:type="spellEnd"/>
      <w:r w:rsidRPr="00055EDD">
        <w:t xml:space="preserve"> (2001), "Identifying the Distinguishing Characteristics of Brand Recall Using Virgin Ads,” </w:t>
      </w:r>
      <w:r w:rsidRPr="00055EDD">
        <w:rPr>
          <w:i/>
          <w:iCs/>
        </w:rPr>
        <w:t>Southwest Federation of Administrative Disciplines Conference Proceedings</w:t>
      </w:r>
      <w:r w:rsidRPr="00055EDD">
        <w:t xml:space="preserve">, New Orleans, LA. </w:t>
      </w:r>
    </w:p>
    <w:p w14:paraId="20465812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 xml:space="preserve">Shanahan, Kevin J. and Michael R. Hyman (2000), "A Virtue Ethics Scale,” </w:t>
      </w:r>
      <w:r w:rsidRPr="00055EDD">
        <w:rPr>
          <w:i/>
          <w:iCs/>
        </w:rPr>
        <w:t>Society for Marketing Advances</w:t>
      </w:r>
      <w:r w:rsidRPr="00055EDD">
        <w:t xml:space="preserve"> </w:t>
      </w:r>
      <w:r w:rsidRPr="00055EDD">
        <w:rPr>
          <w:i/>
          <w:iCs/>
        </w:rPr>
        <w:t>Conference Proceedings</w:t>
      </w:r>
      <w:r w:rsidRPr="00055EDD">
        <w:t xml:space="preserve">, Orlando, FL. </w:t>
      </w:r>
    </w:p>
    <w:p w14:paraId="45AD6848" w14:textId="77777777" w:rsidR="00E434F2" w:rsidRPr="00055EDD" w:rsidRDefault="00E434F2">
      <w:pPr>
        <w:spacing w:before="120" w:after="120"/>
      </w:pPr>
      <w:r w:rsidRPr="00055EDD">
        <w:lastRenderedPageBreak/>
        <w:t>Shanahan, Kevin J. (2000), "An Application of the Theory of Constraints to E-</w:t>
      </w:r>
      <w:proofErr w:type="spellStart"/>
      <w:r w:rsidRPr="00055EDD">
        <w:t>tailers</w:t>
      </w:r>
      <w:proofErr w:type="spellEnd"/>
      <w:r w:rsidRPr="00055EDD">
        <w:t xml:space="preserve"> Operating in Chaotic Systems,” presented at </w:t>
      </w:r>
      <w:r w:rsidRPr="00055EDD">
        <w:rPr>
          <w:i/>
          <w:iCs/>
        </w:rPr>
        <w:t>Atlantic Marketing Association Conference</w:t>
      </w:r>
      <w:r w:rsidRPr="00055EDD">
        <w:t xml:space="preserve">, Charleston, SC. </w:t>
      </w:r>
    </w:p>
    <w:p w14:paraId="28865F69" w14:textId="77777777" w:rsidR="00E434F2" w:rsidRPr="00055EDD" w:rsidRDefault="00E434F2">
      <w:pPr>
        <w:spacing w:before="120" w:after="120"/>
      </w:pPr>
      <w:r w:rsidRPr="00055EDD">
        <w:t xml:space="preserve">Shanahan, Kevin J., Eric Pratt and Kevin </w:t>
      </w:r>
      <w:proofErr w:type="spellStart"/>
      <w:r w:rsidRPr="00055EDD">
        <w:t>Boberg</w:t>
      </w:r>
      <w:proofErr w:type="spellEnd"/>
      <w:r w:rsidRPr="00055EDD">
        <w:t xml:space="preserve"> (2000), "Supply Chains, Payola and the Internet,” </w:t>
      </w:r>
      <w:r w:rsidRPr="00055EDD">
        <w:rPr>
          <w:i/>
          <w:iCs/>
        </w:rPr>
        <w:t>Mountain Plains Management Conference Proceedings</w:t>
      </w:r>
      <w:r w:rsidRPr="00055EDD">
        <w:t xml:space="preserve">: Cedar City, UT. </w:t>
      </w:r>
    </w:p>
    <w:p w14:paraId="4606FD09" w14:textId="77777777" w:rsidR="00E434F2" w:rsidRPr="00055EDD" w:rsidRDefault="00E434F2">
      <w:pPr>
        <w:spacing w:before="120" w:after="120"/>
      </w:pPr>
      <w:r w:rsidRPr="00055EDD">
        <w:t xml:space="preserve">Shanahan, Kevin J. and Charles M. </w:t>
      </w:r>
      <w:proofErr w:type="spellStart"/>
      <w:r w:rsidRPr="00055EDD">
        <w:t>Hermans</w:t>
      </w:r>
      <w:proofErr w:type="spellEnd"/>
      <w:r w:rsidRPr="00055EDD">
        <w:t xml:space="preserve"> (2000), "Addressing Oversights in the Regulation of Children's Television,” </w:t>
      </w:r>
      <w:r w:rsidRPr="00055EDD">
        <w:rPr>
          <w:i/>
          <w:iCs/>
        </w:rPr>
        <w:t>Academy of Marketing Science Conference Proceedings</w:t>
      </w:r>
      <w:r w:rsidRPr="00055EDD">
        <w:t xml:space="preserve">: Montreal, PQ. </w:t>
      </w:r>
    </w:p>
    <w:p w14:paraId="15261D76" w14:textId="77777777" w:rsidR="00E434F2" w:rsidRPr="00055EDD" w:rsidRDefault="00E434F2">
      <w:pPr>
        <w:spacing w:before="120" w:after="120"/>
      </w:pPr>
      <w:proofErr w:type="spellStart"/>
      <w:r w:rsidRPr="00055EDD">
        <w:t>Hermans</w:t>
      </w:r>
      <w:proofErr w:type="spellEnd"/>
      <w:r w:rsidRPr="00055EDD">
        <w:t xml:space="preserve">, Charles M., Kevin J. Shanahan, </w:t>
      </w:r>
      <w:proofErr w:type="spellStart"/>
      <w:r w:rsidRPr="00055EDD">
        <w:t>Vaidotas</w:t>
      </w:r>
      <w:proofErr w:type="spellEnd"/>
      <w:r w:rsidRPr="00055EDD">
        <w:t xml:space="preserve"> </w:t>
      </w:r>
      <w:proofErr w:type="spellStart"/>
      <w:r w:rsidRPr="00055EDD">
        <w:t>Lukosius</w:t>
      </w:r>
      <w:proofErr w:type="spellEnd"/>
      <w:r w:rsidRPr="00055EDD">
        <w:t xml:space="preserve"> and Gerald M. Hampton (2000), "Elements of Importance in the Education Experience: A Cross National Study of Dutch and American Students,” </w:t>
      </w:r>
      <w:r w:rsidRPr="00055EDD">
        <w:rPr>
          <w:i/>
          <w:iCs/>
        </w:rPr>
        <w:t>Western Marketing Educators’ Association Conference Proceedings</w:t>
      </w:r>
      <w:r w:rsidRPr="00055EDD">
        <w:t xml:space="preserve">, Lake Tahoe, NV. </w:t>
      </w:r>
    </w:p>
    <w:p w14:paraId="7244ED83" w14:textId="77777777" w:rsidR="00E434F2" w:rsidRPr="00055EDD" w:rsidRDefault="00E434F2">
      <w:pPr>
        <w:pStyle w:val="BodyTextIndent"/>
        <w:spacing w:before="120" w:after="120"/>
        <w:ind w:left="0" w:firstLine="0"/>
      </w:pPr>
      <w:r w:rsidRPr="00055EDD">
        <w:t xml:space="preserve">Shanahan, Kevin J. (2000), "Designing an Independent Retail Store,” </w:t>
      </w:r>
      <w:r w:rsidRPr="00055EDD">
        <w:rPr>
          <w:i/>
          <w:iCs/>
        </w:rPr>
        <w:t>AMA Winter Educators’ Conference Proceedings</w:t>
      </w:r>
      <w:r w:rsidRPr="00055EDD">
        <w:t xml:space="preserve">, San Antonio, TX. </w:t>
      </w:r>
    </w:p>
    <w:p w14:paraId="5958BCE4" w14:textId="77777777" w:rsidR="00E434F2" w:rsidRPr="00055EDD" w:rsidRDefault="00E434F2" w:rsidP="00B56E24">
      <w:pPr>
        <w:pStyle w:val="BodyTextIndent"/>
        <w:spacing w:after="120"/>
        <w:ind w:left="0" w:firstLine="0"/>
      </w:pPr>
      <w:r w:rsidRPr="00055EDD">
        <w:t xml:space="preserve">Curran, Catherine, Michael R. Hyman, and Kevin J. Shanahan (1999), "Shaping Harmonious Marketing Departments," </w:t>
      </w:r>
      <w:r w:rsidRPr="00055EDD">
        <w:rPr>
          <w:i/>
          <w:iCs/>
        </w:rPr>
        <w:t>Western Marketing Educators’ Association Conference Proceedings</w:t>
      </w:r>
      <w:r w:rsidRPr="00055EDD">
        <w:t xml:space="preserve">, Palm Springs, CA. </w:t>
      </w:r>
    </w:p>
    <w:p w14:paraId="3C534BDF" w14:textId="77777777" w:rsidR="00E434F2" w:rsidRPr="00055EDD" w:rsidRDefault="00E434F2" w:rsidP="00B56E24">
      <w:pPr>
        <w:pStyle w:val="BodyTextIndent"/>
        <w:spacing w:after="120"/>
        <w:ind w:left="0" w:firstLine="0"/>
      </w:pPr>
      <w:r w:rsidRPr="00055EDD">
        <w:t xml:space="preserve">Shanahan, Kevin J. and Charles M. </w:t>
      </w:r>
      <w:proofErr w:type="spellStart"/>
      <w:r w:rsidRPr="00055EDD">
        <w:t>Hermans</w:t>
      </w:r>
      <w:proofErr w:type="spellEnd"/>
      <w:r w:rsidRPr="00055EDD">
        <w:t xml:space="preserve"> (1999), “Comparing Violence in Television Programs and Advertising Working Paper,” presented to NMSU Marketing Symposium, January 22, 1999.</w:t>
      </w:r>
    </w:p>
    <w:p w14:paraId="62928A11" w14:textId="77777777" w:rsidR="00E434F2" w:rsidRPr="00055EDD" w:rsidRDefault="00E434F2" w:rsidP="00B56E24">
      <w:pPr>
        <w:pStyle w:val="BodyTextIndent"/>
        <w:ind w:left="0" w:firstLine="0"/>
        <w:rPr>
          <w:sz w:val="16"/>
        </w:rPr>
      </w:pPr>
      <w:r w:rsidRPr="00055EDD">
        <w:t xml:space="preserve">Shanahan, Kevin J. and Charles M. </w:t>
      </w:r>
      <w:proofErr w:type="spellStart"/>
      <w:r w:rsidRPr="00055EDD">
        <w:t>Hermans</w:t>
      </w:r>
      <w:proofErr w:type="spellEnd"/>
      <w:r w:rsidRPr="00055EDD">
        <w:t xml:space="preserve"> (1999), “Profiling Student Satisfaction,” presented to AACSB Strategy Committee, NMSU, January 10, 1999.</w:t>
      </w:r>
    </w:p>
    <w:p w14:paraId="2AC7A922" w14:textId="77777777" w:rsidR="00B56E24" w:rsidRDefault="00B56E24" w:rsidP="00EC737D">
      <w:pPr>
        <w:spacing w:after="120"/>
        <w:rPr>
          <w:b/>
        </w:rPr>
      </w:pPr>
    </w:p>
    <w:p w14:paraId="48B059F6" w14:textId="77777777" w:rsidR="00E434F2" w:rsidRPr="00EC737D" w:rsidRDefault="00E434F2" w:rsidP="00EC737D">
      <w:pPr>
        <w:spacing w:after="120"/>
        <w:rPr>
          <w:b/>
          <w:i/>
          <w:iCs/>
        </w:rPr>
      </w:pPr>
      <w:r w:rsidRPr="00EC737D">
        <w:rPr>
          <w:b/>
        </w:rPr>
        <w:t>MARKETING ACADEMY SERVICE</w:t>
      </w:r>
    </w:p>
    <w:p w14:paraId="600FA06A" w14:textId="2335DDCF" w:rsidR="00BA2998" w:rsidRDefault="00BA2998" w:rsidP="00E46C7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Associate Editor (2017 – </w:t>
      </w:r>
      <w:r w:rsidR="00412AE2">
        <w:rPr>
          <w:b/>
          <w:bCs/>
          <w:i/>
          <w:iCs/>
        </w:rPr>
        <w:t>present</w:t>
      </w:r>
      <w:r>
        <w:rPr>
          <w:b/>
          <w:bCs/>
          <w:i/>
          <w:iCs/>
        </w:rPr>
        <w:t>)</w:t>
      </w:r>
    </w:p>
    <w:p w14:paraId="2C8FB083" w14:textId="0AED3B15" w:rsidR="000950C5" w:rsidRDefault="00BA2998" w:rsidP="002D6895">
      <w:pPr>
        <w:spacing w:after="120"/>
        <w:rPr>
          <w:bCs/>
          <w:iCs/>
        </w:rPr>
      </w:pPr>
      <w:r w:rsidRPr="00E840F1">
        <w:rPr>
          <w:bCs/>
          <w:iCs/>
        </w:rPr>
        <w:t xml:space="preserve">Journal </w:t>
      </w:r>
      <w:r w:rsidR="00AE0D6A">
        <w:rPr>
          <w:bCs/>
          <w:iCs/>
        </w:rPr>
        <w:t>of</w:t>
      </w:r>
      <w:r w:rsidRPr="00E840F1">
        <w:rPr>
          <w:bCs/>
          <w:iCs/>
        </w:rPr>
        <w:t xml:space="preserve"> </w:t>
      </w:r>
      <w:r w:rsidR="00687BB0">
        <w:rPr>
          <w:bCs/>
          <w:iCs/>
        </w:rPr>
        <w:t>Global</w:t>
      </w:r>
      <w:r w:rsidRPr="00E840F1">
        <w:rPr>
          <w:bCs/>
          <w:iCs/>
        </w:rPr>
        <w:t xml:space="preserve"> Scholars </w:t>
      </w:r>
      <w:r w:rsidR="00AE0D6A">
        <w:rPr>
          <w:bCs/>
          <w:iCs/>
        </w:rPr>
        <w:t>of</w:t>
      </w:r>
      <w:r w:rsidRPr="00E840F1">
        <w:rPr>
          <w:bCs/>
          <w:iCs/>
        </w:rPr>
        <w:t xml:space="preserve"> Marketing Science</w:t>
      </w:r>
    </w:p>
    <w:p w14:paraId="0B05A104" w14:textId="77777777" w:rsidR="00B708B9" w:rsidRDefault="00B708B9" w:rsidP="00B708B9">
      <w:pPr>
        <w:rPr>
          <w:b/>
          <w:bCs/>
          <w:i/>
          <w:iCs/>
        </w:rPr>
      </w:pPr>
      <w:r w:rsidRPr="00055EDD">
        <w:rPr>
          <w:b/>
          <w:bCs/>
          <w:i/>
          <w:iCs/>
        </w:rPr>
        <w:t>Special Issue Editor</w:t>
      </w:r>
    </w:p>
    <w:p w14:paraId="4A005D3C" w14:textId="0D9F47F3" w:rsidR="00B708B9" w:rsidRDefault="00B708B9" w:rsidP="00B708B9">
      <w:r w:rsidRPr="0039429B">
        <w:t xml:space="preserve">Journal of </w:t>
      </w:r>
      <w:proofErr w:type="spellStart"/>
      <w:r w:rsidRPr="0039429B">
        <w:t>Macromarketing</w:t>
      </w:r>
      <w:proofErr w:type="spellEnd"/>
      <w:r w:rsidRPr="0039429B">
        <w:t xml:space="preserve"> – Special Issue on the Futurology </w:t>
      </w:r>
      <w:r>
        <w:t xml:space="preserve">and </w:t>
      </w:r>
      <w:proofErr w:type="spellStart"/>
      <w:r>
        <w:t>Macrom</w:t>
      </w:r>
      <w:r w:rsidRPr="0039429B">
        <w:t>arketing</w:t>
      </w:r>
      <w:proofErr w:type="spellEnd"/>
    </w:p>
    <w:p w14:paraId="3297FD5C" w14:textId="77777777" w:rsidR="00B708B9" w:rsidRPr="00B708B9" w:rsidRDefault="00B708B9" w:rsidP="00B708B9"/>
    <w:p w14:paraId="76519223" w14:textId="318140A3" w:rsidR="009054C9" w:rsidRPr="009054C9" w:rsidRDefault="009054C9" w:rsidP="009054C9">
      <w:pPr>
        <w:rPr>
          <w:b/>
          <w:bCs/>
          <w:i/>
          <w:iCs/>
        </w:rPr>
      </w:pPr>
      <w:r w:rsidRPr="009054C9">
        <w:rPr>
          <w:b/>
          <w:bCs/>
          <w:i/>
          <w:iCs/>
        </w:rPr>
        <w:t>Doctoral Consortium Co-Chair</w:t>
      </w:r>
    </w:p>
    <w:p w14:paraId="1A55A794" w14:textId="602D8C43" w:rsidR="006E2A6C" w:rsidRDefault="006E2A6C" w:rsidP="008122C2">
      <w:pPr>
        <w:rPr>
          <w:bCs/>
          <w:iCs/>
        </w:rPr>
      </w:pPr>
      <w:r>
        <w:rPr>
          <w:bCs/>
          <w:iCs/>
        </w:rPr>
        <w:t>Society for Marketing Advances 2021</w:t>
      </w:r>
    </w:p>
    <w:p w14:paraId="1D7AFC6E" w14:textId="191A204B" w:rsidR="007B61E3" w:rsidRDefault="007B61E3" w:rsidP="008122C2">
      <w:pPr>
        <w:rPr>
          <w:bCs/>
          <w:iCs/>
        </w:rPr>
      </w:pPr>
      <w:r>
        <w:rPr>
          <w:bCs/>
          <w:iCs/>
        </w:rPr>
        <w:t>Society for Marketing Advances 2020</w:t>
      </w:r>
    </w:p>
    <w:p w14:paraId="3C4E6730" w14:textId="26D96917" w:rsidR="008122C2" w:rsidRDefault="008122C2" w:rsidP="008122C2">
      <w:pPr>
        <w:rPr>
          <w:bCs/>
          <w:iCs/>
        </w:rPr>
      </w:pPr>
      <w:r>
        <w:rPr>
          <w:bCs/>
          <w:iCs/>
        </w:rPr>
        <w:t>Society for Marketing Advances 2019</w:t>
      </w:r>
    </w:p>
    <w:p w14:paraId="1399CBDB" w14:textId="0E2E49BB" w:rsidR="008122C2" w:rsidRDefault="008122C2" w:rsidP="008122C2">
      <w:pPr>
        <w:rPr>
          <w:bCs/>
          <w:iCs/>
        </w:rPr>
      </w:pPr>
      <w:r>
        <w:rPr>
          <w:bCs/>
          <w:iCs/>
        </w:rPr>
        <w:t>Society for Marketing Advances 2018</w:t>
      </w:r>
    </w:p>
    <w:p w14:paraId="32603FED" w14:textId="4D010CA1" w:rsidR="009054C9" w:rsidRDefault="009054C9" w:rsidP="008122C2">
      <w:pPr>
        <w:spacing w:after="120"/>
        <w:rPr>
          <w:bCs/>
          <w:iCs/>
        </w:rPr>
      </w:pPr>
      <w:r>
        <w:rPr>
          <w:bCs/>
          <w:iCs/>
        </w:rPr>
        <w:t>Society for Marketing Advances 201</w:t>
      </w:r>
      <w:r w:rsidR="008122C2">
        <w:rPr>
          <w:bCs/>
          <w:iCs/>
        </w:rPr>
        <w:t>7</w:t>
      </w:r>
    </w:p>
    <w:p w14:paraId="2A0FDCF9" w14:textId="77777777" w:rsidR="002D6895" w:rsidRPr="002D6895" w:rsidRDefault="002D6895" w:rsidP="002D6895">
      <w:pPr>
        <w:rPr>
          <w:bCs/>
          <w:iCs/>
        </w:rPr>
      </w:pPr>
      <w:r w:rsidRPr="0027348A">
        <w:rPr>
          <w:b/>
          <w:bCs/>
          <w:i/>
          <w:iCs/>
        </w:rPr>
        <w:t>Mary Kay Dissertation Proposal Competition</w:t>
      </w:r>
      <w:r>
        <w:rPr>
          <w:b/>
          <w:bCs/>
          <w:i/>
          <w:iCs/>
        </w:rPr>
        <w:t xml:space="preserve"> Co-Chair</w:t>
      </w:r>
    </w:p>
    <w:p w14:paraId="3D9CF63A" w14:textId="77777777" w:rsidR="002D6895" w:rsidRDefault="002D6895" w:rsidP="002D6895">
      <w:pPr>
        <w:spacing w:after="120"/>
        <w:rPr>
          <w:bCs/>
          <w:iCs/>
        </w:rPr>
      </w:pPr>
      <w:r>
        <w:rPr>
          <w:bCs/>
          <w:iCs/>
        </w:rPr>
        <w:t>Academy of Marketing Science 2018</w:t>
      </w:r>
    </w:p>
    <w:p w14:paraId="736951BE" w14:textId="6C8C0868" w:rsidR="009054C9" w:rsidRDefault="009054C9" w:rsidP="002D6895">
      <w:pPr>
        <w:rPr>
          <w:b/>
          <w:bCs/>
          <w:i/>
          <w:iCs/>
        </w:rPr>
      </w:pPr>
      <w:r>
        <w:rPr>
          <w:b/>
          <w:bCs/>
          <w:i/>
          <w:iCs/>
        </w:rPr>
        <w:t>Doctoral Consortium Presenter: How to Craft a Manuscript</w:t>
      </w:r>
    </w:p>
    <w:p w14:paraId="3FB2A59A" w14:textId="3AF985F5" w:rsidR="004565AC" w:rsidRPr="008F43B2" w:rsidRDefault="009054C9" w:rsidP="004565AC">
      <w:pPr>
        <w:spacing w:after="120"/>
        <w:rPr>
          <w:bCs/>
          <w:i/>
          <w:iCs/>
        </w:rPr>
      </w:pPr>
      <w:r w:rsidRPr="009054C9">
        <w:rPr>
          <w:bCs/>
          <w:i/>
          <w:iCs/>
        </w:rPr>
        <w:t>Academy of Marketing Science 2018</w:t>
      </w:r>
    </w:p>
    <w:p w14:paraId="4387CBE7" w14:textId="7C300ECE" w:rsidR="004565AC" w:rsidRPr="004565AC" w:rsidRDefault="004565AC" w:rsidP="004565AC">
      <w:pPr>
        <w:rPr>
          <w:b/>
          <w:i/>
          <w:lang w:val="en-GB"/>
        </w:rPr>
      </w:pPr>
      <w:r w:rsidRPr="004565AC">
        <w:rPr>
          <w:b/>
          <w:i/>
          <w:lang w:val="en-GB"/>
        </w:rPr>
        <w:t>Workshop – Online Education</w:t>
      </w:r>
    </w:p>
    <w:p w14:paraId="704BB877" w14:textId="1194DC14" w:rsidR="004565AC" w:rsidRPr="008F43B2" w:rsidRDefault="004565AC" w:rsidP="008F43B2">
      <w:pPr>
        <w:spacing w:after="120"/>
        <w:rPr>
          <w:lang w:val="en-GB"/>
        </w:rPr>
      </w:pPr>
      <w:r>
        <w:rPr>
          <w:lang w:val="en-GB"/>
        </w:rPr>
        <w:t>Shanahan, Kevin J., Varsha Jain, and Karen Hood-Hopkins (2020), “Workshop on Online Teaching: Doctoral, MBA, and Undergraduate Course Development/Teaching,” Academy of Marketing Science, Miami, FL.</w:t>
      </w:r>
    </w:p>
    <w:p w14:paraId="30781FB0" w14:textId="77777777" w:rsidR="0036794E" w:rsidRDefault="0036794E" w:rsidP="00E46C7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VP of Electronic Communication </w:t>
      </w:r>
    </w:p>
    <w:p w14:paraId="0B647D4E" w14:textId="61DABFA3" w:rsidR="0036794E" w:rsidRPr="0036794E" w:rsidRDefault="0036794E" w:rsidP="0036794E">
      <w:pPr>
        <w:spacing w:after="120"/>
        <w:rPr>
          <w:bCs/>
          <w:iCs/>
        </w:rPr>
      </w:pPr>
      <w:r w:rsidRPr="0036794E">
        <w:rPr>
          <w:bCs/>
          <w:iCs/>
        </w:rPr>
        <w:t xml:space="preserve">Society for Marketing Advances (2014 – </w:t>
      </w:r>
      <w:r w:rsidR="001C5DB0">
        <w:rPr>
          <w:bCs/>
          <w:iCs/>
        </w:rPr>
        <w:t>2015</w:t>
      </w:r>
      <w:r w:rsidRPr="0036794E">
        <w:rPr>
          <w:bCs/>
          <w:iCs/>
        </w:rPr>
        <w:t>)</w:t>
      </w:r>
    </w:p>
    <w:p w14:paraId="2927CF10" w14:textId="77777777" w:rsidR="00E46C74" w:rsidRDefault="00E46C74" w:rsidP="00E46C74">
      <w:pPr>
        <w:rPr>
          <w:b/>
          <w:bCs/>
          <w:i/>
          <w:iCs/>
        </w:rPr>
      </w:pPr>
      <w:r>
        <w:rPr>
          <w:b/>
          <w:bCs/>
          <w:i/>
          <w:iCs/>
        </w:rPr>
        <w:t>Editor</w:t>
      </w:r>
    </w:p>
    <w:p w14:paraId="773F555A" w14:textId="77777777" w:rsidR="00E46C74" w:rsidRPr="00E46C74" w:rsidRDefault="00E46C74" w:rsidP="00E46C74">
      <w:pPr>
        <w:spacing w:after="120"/>
        <w:rPr>
          <w:bCs/>
          <w:iCs/>
        </w:rPr>
      </w:pPr>
      <w:r w:rsidRPr="00E46C74">
        <w:rPr>
          <w:bCs/>
          <w:iCs/>
        </w:rPr>
        <w:t>Society for Marketing Advances Proceedings</w:t>
      </w:r>
      <w:r w:rsidR="00417A5A">
        <w:rPr>
          <w:bCs/>
          <w:iCs/>
        </w:rPr>
        <w:t xml:space="preserve"> (2012 – </w:t>
      </w:r>
      <w:r w:rsidR="0036794E">
        <w:rPr>
          <w:bCs/>
          <w:iCs/>
        </w:rPr>
        <w:t>2014</w:t>
      </w:r>
      <w:r w:rsidR="00417A5A">
        <w:rPr>
          <w:bCs/>
          <w:iCs/>
        </w:rPr>
        <w:t>)</w:t>
      </w:r>
    </w:p>
    <w:p w14:paraId="53BA54E8" w14:textId="77777777" w:rsidR="001E7453" w:rsidRPr="00055EDD" w:rsidRDefault="001E7453" w:rsidP="00E46C74">
      <w:pPr>
        <w:rPr>
          <w:b/>
          <w:bCs/>
          <w:i/>
          <w:iCs/>
        </w:rPr>
      </w:pPr>
      <w:r w:rsidRPr="00055EDD">
        <w:rPr>
          <w:b/>
          <w:bCs/>
          <w:i/>
          <w:iCs/>
        </w:rPr>
        <w:t>Associate Editor</w:t>
      </w:r>
    </w:p>
    <w:p w14:paraId="2E5821D2" w14:textId="77777777" w:rsidR="001E7453" w:rsidRPr="00E46C74" w:rsidRDefault="001E7453" w:rsidP="00E46C74">
      <w:pPr>
        <w:spacing w:after="120"/>
        <w:rPr>
          <w:bCs/>
          <w:iCs/>
        </w:rPr>
      </w:pPr>
      <w:r w:rsidRPr="00055EDD">
        <w:rPr>
          <w:bCs/>
          <w:iCs/>
        </w:rPr>
        <w:t>Marketing Education Review</w:t>
      </w:r>
      <w:r w:rsidR="00417A5A">
        <w:rPr>
          <w:bCs/>
          <w:iCs/>
        </w:rPr>
        <w:t xml:space="preserve"> (2009 </w:t>
      </w:r>
      <w:r w:rsidR="00112666">
        <w:rPr>
          <w:bCs/>
          <w:iCs/>
        </w:rPr>
        <w:t>–</w:t>
      </w:r>
      <w:r w:rsidR="00417A5A">
        <w:rPr>
          <w:bCs/>
          <w:iCs/>
        </w:rPr>
        <w:t xml:space="preserve"> 2012</w:t>
      </w:r>
      <w:r w:rsidR="00112666">
        <w:rPr>
          <w:bCs/>
          <w:iCs/>
        </w:rPr>
        <w:t>)</w:t>
      </w:r>
    </w:p>
    <w:p w14:paraId="06165174" w14:textId="24DEFC41" w:rsidR="00B01F13" w:rsidRDefault="00B01F13" w:rsidP="00E46C74">
      <w:pPr>
        <w:rPr>
          <w:b/>
          <w:bCs/>
          <w:i/>
          <w:iCs/>
        </w:rPr>
      </w:pPr>
      <w:r w:rsidRPr="00055EDD">
        <w:rPr>
          <w:b/>
          <w:bCs/>
          <w:i/>
          <w:iCs/>
        </w:rPr>
        <w:t>Special Issue Editor</w:t>
      </w:r>
    </w:p>
    <w:p w14:paraId="2A404C19" w14:textId="77777777" w:rsidR="002D6895" w:rsidRDefault="00B01F13" w:rsidP="002D6895">
      <w:pPr>
        <w:spacing w:after="120"/>
        <w:rPr>
          <w:bCs/>
          <w:iCs/>
        </w:rPr>
      </w:pPr>
      <w:r w:rsidRPr="00055EDD">
        <w:rPr>
          <w:bCs/>
          <w:iCs/>
        </w:rPr>
        <w:t>Marketing Education Review – Special Issue on Teaching Innovations in Marketing</w:t>
      </w:r>
    </w:p>
    <w:p w14:paraId="0CDF4589" w14:textId="7FB42F5F" w:rsidR="00D60C6C" w:rsidRPr="002D6895" w:rsidRDefault="00D60C6C" w:rsidP="00D60C6C">
      <w:pPr>
        <w:rPr>
          <w:bCs/>
          <w:iCs/>
        </w:rPr>
      </w:pPr>
      <w:r>
        <w:rPr>
          <w:b/>
          <w:bCs/>
          <w:i/>
          <w:iCs/>
        </w:rPr>
        <w:t>Editorial Review Board</w:t>
      </w:r>
    </w:p>
    <w:p w14:paraId="13F3E231" w14:textId="660F524A" w:rsidR="00E43D02" w:rsidRDefault="00D60C6C" w:rsidP="00982E3E">
      <w:pPr>
        <w:rPr>
          <w:bCs/>
          <w:iCs/>
        </w:rPr>
      </w:pPr>
      <w:r w:rsidRPr="00D60C6C">
        <w:rPr>
          <w:bCs/>
          <w:iCs/>
        </w:rPr>
        <w:t>Journal of Advertising</w:t>
      </w:r>
    </w:p>
    <w:p w14:paraId="74D4C7D5" w14:textId="1444FD16" w:rsidR="006673EC" w:rsidRDefault="006673EC" w:rsidP="00982E3E">
      <w:pPr>
        <w:rPr>
          <w:bCs/>
          <w:iCs/>
        </w:rPr>
      </w:pPr>
      <w:r>
        <w:rPr>
          <w:bCs/>
          <w:iCs/>
        </w:rPr>
        <w:t>Journal of Advertising Research</w:t>
      </w:r>
    </w:p>
    <w:p w14:paraId="6358E975" w14:textId="650122D7" w:rsidR="0008301F" w:rsidRDefault="0008301F" w:rsidP="00982E3E">
      <w:pPr>
        <w:rPr>
          <w:bCs/>
          <w:iCs/>
        </w:rPr>
      </w:pPr>
      <w:r>
        <w:rPr>
          <w:bCs/>
          <w:iCs/>
        </w:rPr>
        <w:t>Journal of Business Research</w:t>
      </w:r>
    </w:p>
    <w:p w14:paraId="721DE42A" w14:textId="7FC71019" w:rsidR="00982E3E" w:rsidRDefault="00982E3E" w:rsidP="008F43B2">
      <w:pPr>
        <w:rPr>
          <w:bCs/>
          <w:iCs/>
        </w:rPr>
      </w:pPr>
      <w:r>
        <w:rPr>
          <w:bCs/>
          <w:iCs/>
        </w:rPr>
        <w:t>Marketing Education Review</w:t>
      </w:r>
    </w:p>
    <w:p w14:paraId="413116C8" w14:textId="13F2D62E" w:rsidR="006673EC" w:rsidRDefault="008F43B2" w:rsidP="00982E3E">
      <w:pPr>
        <w:spacing w:after="120"/>
        <w:rPr>
          <w:bCs/>
          <w:iCs/>
        </w:rPr>
      </w:pPr>
      <w:r>
        <w:rPr>
          <w:bCs/>
          <w:iCs/>
        </w:rPr>
        <w:t>Journal of Marketing Theory and Practice</w:t>
      </w:r>
    </w:p>
    <w:p w14:paraId="4FEF8CA8" w14:textId="7F855C74" w:rsidR="00CC5D1B" w:rsidRPr="002D6895" w:rsidRDefault="00CC5D1B" w:rsidP="00CC5D1B">
      <w:pPr>
        <w:rPr>
          <w:bCs/>
          <w:iCs/>
        </w:rPr>
      </w:pPr>
      <w:r w:rsidRPr="00CC5D1B">
        <w:rPr>
          <w:b/>
          <w:bCs/>
          <w:i/>
          <w:iCs/>
        </w:rPr>
        <w:t>Membership Committee</w:t>
      </w:r>
    </w:p>
    <w:p w14:paraId="73FAF806" w14:textId="3112B390" w:rsidR="00697BAD" w:rsidRDefault="00C65F10" w:rsidP="002D6895">
      <w:pPr>
        <w:spacing w:after="120"/>
        <w:rPr>
          <w:bCs/>
          <w:iCs/>
        </w:rPr>
      </w:pPr>
      <w:r>
        <w:rPr>
          <w:bCs/>
          <w:iCs/>
        </w:rPr>
        <w:t>American Academy of Advertising</w:t>
      </w:r>
    </w:p>
    <w:p w14:paraId="411E4C23" w14:textId="425BB886" w:rsidR="00DE57B3" w:rsidRPr="00DE57B3" w:rsidRDefault="00D94582" w:rsidP="00A7746B">
      <w:pPr>
        <w:rPr>
          <w:b/>
          <w:bCs/>
          <w:i/>
          <w:iCs/>
        </w:rPr>
      </w:pPr>
      <w:r w:rsidRPr="00D94582">
        <w:rPr>
          <w:b/>
          <w:bCs/>
          <w:i/>
          <w:iCs/>
        </w:rPr>
        <w:t>Judge</w:t>
      </w:r>
    </w:p>
    <w:p w14:paraId="33766556" w14:textId="508AF17C" w:rsidR="006673EC" w:rsidRDefault="006673EC" w:rsidP="006673EC">
      <w:pPr>
        <w:rPr>
          <w:bCs/>
          <w:iCs/>
        </w:rPr>
      </w:pPr>
      <w:r>
        <w:rPr>
          <w:bCs/>
          <w:iCs/>
        </w:rPr>
        <w:t>Journal of Advertising Best Paper Award 2023</w:t>
      </w:r>
    </w:p>
    <w:p w14:paraId="77431C60" w14:textId="3862702E" w:rsidR="006673EC" w:rsidRDefault="006673EC" w:rsidP="006673EC">
      <w:pPr>
        <w:rPr>
          <w:bCs/>
          <w:iCs/>
        </w:rPr>
      </w:pPr>
      <w:r>
        <w:rPr>
          <w:bCs/>
          <w:iCs/>
        </w:rPr>
        <w:t>Journal of Advertising Best Paper Award 20</w:t>
      </w:r>
      <w:r>
        <w:rPr>
          <w:bCs/>
          <w:iCs/>
        </w:rPr>
        <w:t>22</w:t>
      </w:r>
    </w:p>
    <w:p w14:paraId="64A47E24" w14:textId="7388D881" w:rsidR="006673EC" w:rsidRDefault="006673EC" w:rsidP="006673EC">
      <w:pPr>
        <w:rPr>
          <w:bCs/>
          <w:iCs/>
        </w:rPr>
      </w:pPr>
      <w:r>
        <w:rPr>
          <w:bCs/>
          <w:iCs/>
        </w:rPr>
        <w:t>Journal of Advertising Best Paper Award 20</w:t>
      </w:r>
      <w:r>
        <w:rPr>
          <w:bCs/>
          <w:iCs/>
        </w:rPr>
        <w:t>21</w:t>
      </w:r>
    </w:p>
    <w:p w14:paraId="66B9538D" w14:textId="52B8E108" w:rsidR="006673EC" w:rsidRDefault="006673EC" w:rsidP="00A7746B">
      <w:pPr>
        <w:rPr>
          <w:bCs/>
          <w:iCs/>
        </w:rPr>
      </w:pPr>
      <w:r>
        <w:rPr>
          <w:bCs/>
          <w:iCs/>
        </w:rPr>
        <w:t>Journal of Advertising Best Paper Award 20</w:t>
      </w:r>
      <w:r>
        <w:rPr>
          <w:bCs/>
          <w:iCs/>
        </w:rPr>
        <w:t>20</w:t>
      </w:r>
    </w:p>
    <w:p w14:paraId="62845581" w14:textId="05960137" w:rsidR="006673EC" w:rsidRDefault="006673EC" w:rsidP="00A7746B">
      <w:pPr>
        <w:rPr>
          <w:bCs/>
          <w:iCs/>
        </w:rPr>
      </w:pPr>
      <w:r>
        <w:rPr>
          <w:bCs/>
          <w:iCs/>
        </w:rPr>
        <w:t>Journal of Advertising Best Paper Award 2019</w:t>
      </w:r>
    </w:p>
    <w:p w14:paraId="576E40FF" w14:textId="3B81180C" w:rsidR="00A7746B" w:rsidRDefault="00A7746B" w:rsidP="00A7746B">
      <w:pPr>
        <w:rPr>
          <w:bCs/>
          <w:iCs/>
        </w:rPr>
      </w:pPr>
      <w:r>
        <w:rPr>
          <w:bCs/>
          <w:iCs/>
        </w:rPr>
        <w:t>Journal of Advertising Best Paper Award 2018</w:t>
      </w:r>
    </w:p>
    <w:p w14:paraId="3BC0556C" w14:textId="2608CB5E" w:rsidR="00A7746B" w:rsidRDefault="00A7746B" w:rsidP="00A7746B">
      <w:pPr>
        <w:rPr>
          <w:bCs/>
          <w:iCs/>
        </w:rPr>
      </w:pPr>
      <w:r>
        <w:rPr>
          <w:bCs/>
          <w:iCs/>
        </w:rPr>
        <w:t>Journal of Advertising Best Paper Award 2017</w:t>
      </w:r>
    </w:p>
    <w:p w14:paraId="166B1B73" w14:textId="3A6E9EA7" w:rsidR="00A7746B" w:rsidRDefault="00A7746B" w:rsidP="00A7746B">
      <w:pPr>
        <w:rPr>
          <w:bCs/>
          <w:iCs/>
        </w:rPr>
      </w:pPr>
      <w:r>
        <w:rPr>
          <w:bCs/>
          <w:iCs/>
        </w:rPr>
        <w:t>Journal of Advertising Best Paper Award 2016</w:t>
      </w:r>
    </w:p>
    <w:p w14:paraId="6B533D8E" w14:textId="77777777" w:rsidR="00A7746B" w:rsidRDefault="00D94582" w:rsidP="00A7746B">
      <w:pPr>
        <w:rPr>
          <w:bCs/>
          <w:iCs/>
        </w:rPr>
      </w:pPr>
      <w:r>
        <w:rPr>
          <w:bCs/>
          <w:iCs/>
        </w:rPr>
        <w:t>Society for Marketing Advances Dissertation Proposal Competition 2017</w:t>
      </w:r>
    </w:p>
    <w:p w14:paraId="082D31F8" w14:textId="736D633A" w:rsidR="00D94582" w:rsidRDefault="00D94582" w:rsidP="00A7746B">
      <w:pPr>
        <w:rPr>
          <w:bCs/>
          <w:iCs/>
        </w:rPr>
      </w:pPr>
      <w:r>
        <w:rPr>
          <w:bCs/>
          <w:iCs/>
        </w:rPr>
        <w:t>Society for Marketing Advances, Best Conference Paper 2017</w:t>
      </w:r>
    </w:p>
    <w:p w14:paraId="40C94DC6" w14:textId="05B98E5C" w:rsidR="00A7746B" w:rsidRPr="002D6895" w:rsidRDefault="00A7746B" w:rsidP="002D6895">
      <w:pPr>
        <w:spacing w:after="120"/>
        <w:rPr>
          <w:bCs/>
          <w:iCs/>
        </w:rPr>
      </w:pPr>
      <w:r>
        <w:rPr>
          <w:bCs/>
          <w:iCs/>
        </w:rPr>
        <w:t>Society for Marketing Advances, Darden Award for Best Paper in Research Methods 2016</w:t>
      </w:r>
    </w:p>
    <w:p w14:paraId="2C98AA9A" w14:textId="77777777" w:rsidR="00E434F2" w:rsidRPr="00055EDD" w:rsidRDefault="00905FCE" w:rsidP="005F3B86">
      <w:r w:rsidRPr="00055EDD">
        <w:rPr>
          <w:b/>
          <w:bCs/>
          <w:i/>
          <w:iCs/>
        </w:rPr>
        <w:t xml:space="preserve">Ad Hoc </w:t>
      </w:r>
      <w:r w:rsidR="00E434F2" w:rsidRPr="00055EDD">
        <w:rPr>
          <w:b/>
          <w:bCs/>
          <w:i/>
          <w:iCs/>
        </w:rPr>
        <w:t>Reviewer</w:t>
      </w:r>
      <w:r w:rsidR="00E434F2" w:rsidRPr="00055EDD">
        <w:t xml:space="preserve"> </w:t>
      </w:r>
    </w:p>
    <w:p w14:paraId="77D59DCC" w14:textId="77777777" w:rsidR="00E434F2" w:rsidRPr="00055EDD" w:rsidRDefault="00E434F2">
      <w:pPr>
        <w:pStyle w:val="Heading1"/>
        <w:rPr>
          <w:rFonts w:ascii="Times New Roman" w:hAnsi="Times New Roman" w:cs="Times New Roman"/>
        </w:rPr>
      </w:pPr>
      <w:r w:rsidRPr="00055EDD">
        <w:rPr>
          <w:rFonts w:ascii="Times New Roman" w:hAnsi="Times New Roman" w:cs="Times New Roman"/>
        </w:rPr>
        <w:t>Journals</w:t>
      </w:r>
    </w:p>
    <w:p w14:paraId="5913A2BA" w14:textId="77777777" w:rsidR="00E434F2" w:rsidRPr="00055EDD" w:rsidRDefault="00E434F2">
      <w:r w:rsidRPr="00055EDD">
        <w:t>Journal of Marketing</w:t>
      </w:r>
    </w:p>
    <w:p w14:paraId="6156B114" w14:textId="77777777" w:rsidR="00E434F2" w:rsidRPr="00055EDD" w:rsidRDefault="00E434F2">
      <w:r w:rsidRPr="00055EDD">
        <w:t xml:space="preserve">Journal of the Academy of Marketing Science </w:t>
      </w:r>
    </w:p>
    <w:p w14:paraId="4AE59C04" w14:textId="77777777" w:rsidR="00F933CE" w:rsidRPr="00055EDD" w:rsidRDefault="00F933CE">
      <w:r>
        <w:t>Journal of Business Ethics</w:t>
      </w:r>
    </w:p>
    <w:p w14:paraId="27BF0C8B" w14:textId="35ADEDDD" w:rsidR="00E434F2" w:rsidRDefault="00E434F2">
      <w:r w:rsidRPr="00055EDD">
        <w:t>Industrial Marketing Management</w:t>
      </w:r>
    </w:p>
    <w:p w14:paraId="6C8B0BF4" w14:textId="498E8D30" w:rsidR="006673EC" w:rsidRPr="00055EDD" w:rsidRDefault="006673EC">
      <w:r>
        <w:t>Journal of Business to Business Marketing</w:t>
      </w:r>
    </w:p>
    <w:p w14:paraId="67510829" w14:textId="77777777" w:rsidR="00E434F2" w:rsidRPr="00055EDD" w:rsidRDefault="00E434F2">
      <w:r w:rsidRPr="00055EDD">
        <w:t>Journal of Business and Industrial Marketing</w:t>
      </w:r>
    </w:p>
    <w:p w14:paraId="2AB2FAAB" w14:textId="77777777" w:rsidR="00E434F2" w:rsidRPr="00055EDD" w:rsidRDefault="00E434F2">
      <w:r w:rsidRPr="00055EDD">
        <w:t>Journal of Business and Entrepreneurship</w:t>
      </w:r>
    </w:p>
    <w:p w14:paraId="2F472992" w14:textId="77777777" w:rsidR="00E434F2" w:rsidRPr="00055EDD" w:rsidRDefault="00E434F2">
      <w:r w:rsidRPr="00055EDD">
        <w:t>Journal of Business Strategies (Special Issue on E-Commerce and E-Marketing)</w:t>
      </w:r>
    </w:p>
    <w:p w14:paraId="58128966" w14:textId="77777777" w:rsidR="00E434F2" w:rsidRPr="00055EDD" w:rsidRDefault="00E434F2">
      <w:pPr>
        <w:pStyle w:val="Date"/>
      </w:pPr>
      <w:r w:rsidRPr="00055EDD">
        <w:t>Asia-Pacific Journal of Marketing and Logistics</w:t>
      </w:r>
    </w:p>
    <w:p w14:paraId="5A2DF335" w14:textId="77777777" w:rsidR="00E434F2" w:rsidRPr="00055EDD" w:rsidRDefault="00E434F2">
      <w:r w:rsidRPr="00055EDD">
        <w:t>International Journal of Internet Marketing and Advertising</w:t>
      </w:r>
    </w:p>
    <w:p w14:paraId="1077262B" w14:textId="77777777" w:rsidR="00CF1972" w:rsidRPr="00055EDD" w:rsidRDefault="00CF1972">
      <w:r w:rsidRPr="00055EDD">
        <w:t>Journal for the Advancement of Marketing Education</w:t>
      </w:r>
    </w:p>
    <w:p w14:paraId="45FFF9B1" w14:textId="77777777" w:rsidR="000356A5" w:rsidRPr="00055EDD" w:rsidRDefault="000356A5">
      <w:pPr>
        <w:rPr>
          <w:sz w:val="16"/>
        </w:rPr>
      </w:pPr>
    </w:p>
    <w:p w14:paraId="081ACC60" w14:textId="77777777" w:rsidR="00A65010" w:rsidRPr="002A088D" w:rsidRDefault="00B63F0D" w:rsidP="002A088D">
      <w:pPr>
        <w:pStyle w:val="Heading4"/>
        <w:spacing w:before="120"/>
        <w:rPr>
          <w:szCs w:val="24"/>
        </w:rPr>
      </w:pPr>
      <w:r w:rsidRPr="00055EDD">
        <w:rPr>
          <w:szCs w:val="24"/>
        </w:rPr>
        <w:t>Track Chair</w:t>
      </w:r>
    </w:p>
    <w:p w14:paraId="55D4B2AA" w14:textId="63458762" w:rsidR="00F161F9" w:rsidRDefault="00F161F9" w:rsidP="00B63F0D">
      <w:r>
        <w:t>2021 Academy of Marketing Science (consumer behavior track</w:t>
      </w:r>
      <w:r w:rsidR="00971CE6">
        <w:t>)</w:t>
      </w:r>
      <w:r>
        <w:t>, New York, NY</w:t>
      </w:r>
    </w:p>
    <w:p w14:paraId="68C61416" w14:textId="4BA6B759" w:rsidR="00741D29" w:rsidRDefault="00741D29" w:rsidP="00B63F0D">
      <w:r>
        <w:t>2020 Academy of Marketing Science (pedagogy track), Coral Gables, FL</w:t>
      </w:r>
    </w:p>
    <w:p w14:paraId="018830DB" w14:textId="60C6EBAB" w:rsidR="00B11445" w:rsidRDefault="00B11445" w:rsidP="00B63F0D">
      <w:r>
        <w:lastRenderedPageBreak/>
        <w:t>2018 Society for Marketing Advances (Special Panel; Study Abroad), West Palm Beach, FL</w:t>
      </w:r>
    </w:p>
    <w:p w14:paraId="787C0F9D" w14:textId="4A6FF3CB" w:rsidR="00D45E86" w:rsidRDefault="00D45E86" w:rsidP="00B63F0D">
      <w:r>
        <w:t>2017 Academy of Marketing Science (pedagogy track), San Diego, CA</w:t>
      </w:r>
    </w:p>
    <w:p w14:paraId="35D971AC" w14:textId="71EAB317" w:rsidR="002B528D" w:rsidRDefault="002B528D" w:rsidP="00B63F0D">
      <w:r>
        <w:t>2016 Society for Marketing Advances (research track), Atlanta, GA</w:t>
      </w:r>
    </w:p>
    <w:p w14:paraId="071F46E3" w14:textId="77777777" w:rsidR="00425126" w:rsidRDefault="00425126" w:rsidP="00B63F0D">
      <w:r>
        <w:t>2015 Society for Marketing Advances (research track), San Antonio, TX</w:t>
      </w:r>
    </w:p>
    <w:p w14:paraId="55EF14EE" w14:textId="77777777" w:rsidR="00A65010" w:rsidRDefault="00A65010" w:rsidP="00B63F0D">
      <w:r>
        <w:t>2015 Academy of Marketing Science (research track), Denver, CO</w:t>
      </w:r>
    </w:p>
    <w:p w14:paraId="5002DD94" w14:textId="77777777" w:rsidR="00926B8C" w:rsidRDefault="00926B8C" w:rsidP="00B63F0D">
      <w:r>
        <w:t>2014 Society for Marketing Advances (research track), New Orleans, LA</w:t>
      </w:r>
    </w:p>
    <w:p w14:paraId="18FB5EEB" w14:textId="77777777" w:rsidR="004008EE" w:rsidRDefault="004008EE" w:rsidP="00B63F0D">
      <w:r>
        <w:t>2013 Society for Marketing Advances (research track), Hilton Head, SC</w:t>
      </w:r>
    </w:p>
    <w:p w14:paraId="7E752347" w14:textId="77777777" w:rsidR="004B1944" w:rsidRDefault="004B1944" w:rsidP="00B63F0D">
      <w:r>
        <w:t>2012 Society for Marketing Advances (research track), Orlando, FL</w:t>
      </w:r>
    </w:p>
    <w:p w14:paraId="6ED746B0" w14:textId="77777777" w:rsidR="004B1944" w:rsidRDefault="004B1944" w:rsidP="00B63F0D">
      <w:r>
        <w:t>2010 Society for Marketing Advances (advertising track), Atlanta, GA</w:t>
      </w:r>
    </w:p>
    <w:p w14:paraId="7DD029CA" w14:textId="69FCB2B4" w:rsidR="00B63F0D" w:rsidRDefault="00B63F0D" w:rsidP="005F6E54">
      <w:r w:rsidRPr="00055EDD">
        <w:t>2009 Society for Marketing Advances (research track), New Orleans, LA</w:t>
      </w:r>
    </w:p>
    <w:p w14:paraId="1E608F5D" w14:textId="77777777" w:rsidR="005F6E54" w:rsidRPr="005F6E54" w:rsidRDefault="005F6E54" w:rsidP="005F6E54"/>
    <w:p w14:paraId="35E03381" w14:textId="77777777" w:rsidR="00DF13C3" w:rsidRPr="00DF13C3" w:rsidRDefault="00E434F2" w:rsidP="00DF13C3">
      <w:pPr>
        <w:pStyle w:val="Heading4"/>
        <w:rPr>
          <w:szCs w:val="24"/>
        </w:rPr>
      </w:pPr>
      <w:r w:rsidRPr="00055EDD">
        <w:rPr>
          <w:szCs w:val="24"/>
        </w:rPr>
        <w:t xml:space="preserve">Session Chair </w:t>
      </w:r>
    </w:p>
    <w:p w14:paraId="2D21590C" w14:textId="7361EED5" w:rsidR="008F43B2" w:rsidRDefault="008F43B2">
      <w:r>
        <w:t>2020 American Marketing Association (panel on advertising ethics), San Diego, Ca</w:t>
      </w:r>
    </w:p>
    <w:p w14:paraId="08D61C10" w14:textId="1695DC97" w:rsidR="00DE57B3" w:rsidRDefault="00DE57B3">
      <w:r>
        <w:t>2019 Academy of Marketing Science (consumer behavior), Vancouver, BC</w:t>
      </w:r>
    </w:p>
    <w:p w14:paraId="66920F57" w14:textId="5F534765" w:rsidR="0034451B" w:rsidRDefault="0034451B">
      <w:r>
        <w:t>2018 Academy of Marketing Science World Congress (advertising), Porto, Portugal</w:t>
      </w:r>
    </w:p>
    <w:p w14:paraId="40A088BD" w14:textId="77777777" w:rsidR="005F6E54" w:rsidRDefault="005F6E54">
      <w:r>
        <w:t>2017 Academy of Marketing Science (pedagogy), San Diego, CA</w:t>
      </w:r>
    </w:p>
    <w:p w14:paraId="53E570DD" w14:textId="69AA96E5" w:rsidR="002B528D" w:rsidRDefault="002B528D">
      <w:r>
        <w:t>2016 Academy of Marketing Science (advertising), Orlando, FL</w:t>
      </w:r>
    </w:p>
    <w:p w14:paraId="1B7DE234" w14:textId="475BB2AB" w:rsidR="005A6BE4" w:rsidRDefault="005A6BE4">
      <w:r>
        <w:t>2015 Society for Marketing Advances (digital technology), San Antonio, TX</w:t>
      </w:r>
    </w:p>
    <w:p w14:paraId="75249EEC" w14:textId="77777777" w:rsidR="00DF13C3" w:rsidRDefault="00DF13C3">
      <w:r>
        <w:t>2015 Academy of Marketing Science (research methods), Denver, CO</w:t>
      </w:r>
    </w:p>
    <w:p w14:paraId="18F1B361" w14:textId="77777777" w:rsidR="00A65010" w:rsidRDefault="00A65010">
      <w:r>
        <w:t>2014 Society for Marketing Advances (sales track), New Orleans, LA</w:t>
      </w:r>
    </w:p>
    <w:p w14:paraId="0B7B5C98" w14:textId="77777777" w:rsidR="004008EE" w:rsidRDefault="004008EE">
      <w:r>
        <w:t>2013 AMA Summer Educators’ (</w:t>
      </w:r>
      <w:r w:rsidR="00A65010">
        <w:t>s</w:t>
      </w:r>
      <w:r>
        <w:t xml:space="preserve">ales </w:t>
      </w:r>
      <w:r w:rsidR="00A65010">
        <w:t>t</w:t>
      </w:r>
      <w:r>
        <w:t>rack), Boston, MA</w:t>
      </w:r>
    </w:p>
    <w:p w14:paraId="169BEA38" w14:textId="77777777" w:rsidR="00417A5A" w:rsidRDefault="00417A5A">
      <w:r>
        <w:t>2012 Society for Marketing Advances (marketing education), Orlando, FL</w:t>
      </w:r>
    </w:p>
    <w:p w14:paraId="76752641" w14:textId="77777777" w:rsidR="006E679A" w:rsidRPr="00055EDD" w:rsidRDefault="006E679A">
      <w:r w:rsidRPr="00055EDD">
        <w:t>2009 Society for Marketing Advances (research), New Orleans, LA</w:t>
      </w:r>
    </w:p>
    <w:p w14:paraId="0749897F" w14:textId="77777777" w:rsidR="00E434F2" w:rsidRPr="00055EDD" w:rsidRDefault="00E434F2">
      <w:r w:rsidRPr="00055EDD">
        <w:t>2004 Academy of Marketing Science (services marketing), Vancouver, BC</w:t>
      </w:r>
    </w:p>
    <w:p w14:paraId="2B2C869C" w14:textId="77777777" w:rsidR="00E434F2" w:rsidRPr="00055EDD" w:rsidRDefault="00E434F2">
      <w:r w:rsidRPr="00055EDD">
        <w:t>2000 Society for Marketing Advances (consumer behavior), Orlando, FL.</w:t>
      </w:r>
    </w:p>
    <w:p w14:paraId="6634CE5C" w14:textId="77777777" w:rsidR="00E434F2" w:rsidRPr="00055EDD" w:rsidRDefault="00E434F2">
      <w:pPr>
        <w:rPr>
          <w:sz w:val="16"/>
        </w:rPr>
      </w:pPr>
      <w:r w:rsidRPr="00055EDD">
        <w:t xml:space="preserve">2000 AMA Winter Educator's (retailing), San Antonio, TX. </w:t>
      </w:r>
    </w:p>
    <w:p w14:paraId="12DD8866" w14:textId="77777777" w:rsidR="00E434F2" w:rsidRPr="00055EDD" w:rsidRDefault="00E434F2">
      <w:pPr>
        <w:rPr>
          <w:b/>
          <w:bCs/>
          <w:i/>
          <w:iCs/>
          <w:sz w:val="16"/>
        </w:rPr>
      </w:pPr>
    </w:p>
    <w:p w14:paraId="57C676E3" w14:textId="77777777" w:rsidR="00E434F2" w:rsidRPr="00055EDD" w:rsidRDefault="00E434F2">
      <w:pPr>
        <w:pStyle w:val="Heading4"/>
        <w:rPr>
          <w:szCs w:val="24"/>
        </w:rPr>
      </w:pPr>
      <w:r w:rsidRPr="00055EDD">
        <w:rPr>
          <w:szCs w:val="24"/>
        </w:rPr>
        <w:t>Textbook</w:t>
      </w:r>
      <w:r w:rsidR="002A088D">
        <w:rPr>
          <w:szCs w:val="24"/>
        </w:rPr>
        <w:t xml:space="preserve"> Reviewer</w:t>
      </w:r>
    </w:p>
    <w:p w14:paraId="73CBC764" w14:textId="77777777" w:rsidR="00E434F2" w:rsidRPr="00055EDD" w:rsidRDefault="00E434F2">
      <w:r w:rsidRPr="00055EDD">
        <w:t xml:space="preserve">Shank, </w:t>
      </w:r>
      <w:r w:rsidRPr="00055EDD">
        <w:rPr>
          <w:i/>
          <w:iCs/>
        </w:rPr>
        <w:t>Sports Marketing: A Contingency Approach</w:t>
      </w:r>
      <w:r w:rsidRPr="00055EDD">
        <w:t>, 4</w:t>
      </w:r>
      <w:r w:rsidRPr="00055EDD">
        <w:rPr>
          <w:vertAlign w:val="superscript"/>
        </w:rPr>
        <w:t>th</w:t>
      </w:r>
      <w:r w:rsidRPr="00055EDD">
        <w:t xml:space="preserve"> edition.</w:t>
      </w:r>
    </w:p>
    <w:p w14:paraId="6BAD3ADD" w14:textId="77777777" w:rsidR="00E434F2" w:rsidRPr="00055EDD" w:rsidRDefault="00E434F2">
      <w:r w:rsidRPr="00055EDD">
        <w:t xml:space="preserve">Perreault / McCarthy, </w:t>
      </w:r>
      <w:r w:rsidRPr="00055EDD">
        <w:rPr>
          <w:i/>
          <w:iCs/>
        </w:rPr>
        <w:t>Essentials of Marketing</w:t>
      </w:r>
      <w:r w:rsidRPr="00055EDD">
        <w:t>, 9</w:t>
      </w:r>
      <w:r w:rsidRPr="00055EDD">
        <w:rPr>
          <w:vertAlign w:val="superscript"/>
        </w:rPr>
        <w:t>th</w:t>
      </w:r>
      <w:r w:rsidRPr="00055EDD">
        <w:t xml:space="preserve"> edition.</w:t>
      </w:r>
    </w:p>
    <w:p w14:paraId="6FB83415" w14:textId="77777777" w:rsidR="00E434F2" w:rsidRPr="00055EDD" w:rsidRDefault="00E434F2">
      <w:r w:rsidRPr="00055EDD">
        <w:t xml:space="preserve">Zikmund / D’Amico, </w:t>
      </w:r>
      <w:r w:rsidRPr="00055EDD">
        <w:rPr>
          <w:i/>
          <w:iCs/>
        </w:rPr>
        <w:t>Essentials of Marketing</w:t>
      </w:r>
      <w:r w:rsidRPr="00055EDD">
        <w:t>, 4</w:t>
      </w:r>
      <w:r w:rsidRPr="00055EDD">
        <w:rPr>
          <w:vertAlign w:val="superscript"/>
        </w:rPr>
        <w:t>th</w:t>
      </w:r>
      <w:r w:rsidRPr="00055EDD">
        <w:t xml:space="preserve"> edition.</w:t>
      </w:r>
    </w:p>
    <w:p w14:paraId="08B2F6F4" w14:textId="77777777" w:rsidR="00E434F2" w:rsidRPr="00055EDD" w:rsidRDefault="00E434F2">
      <w:pPr>
        <w:pStyle w:val="Heading1"/>
        <w:rPr>
          <w:rFonts w:ascii="Times New Roman" w:hAnsi="Times New Roman" w:cs="Times New Roman"/>
          <w:i/>
          <w:iCs/>
          <w:sz w:val="16"/>
        </w:rPr>
      </w:pPr>
    </w:p>
    <w:p w14:paraId="54B8A2B7" w14:textId="77777777" w:rsidR="00E434F2" w:rsidRPr="00055EDD" w:rsidRDefault="002A088D">
      <w:pPr>
        <w:pStyle w:val="Heading1"/>
        <w:spacing w:before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Conference Reviewer</w:t>
      </w:r>
    </w:p>
    <w:p w14:paraId="1D74648E" w14:textId="0F35B3A4" w:rsidR="006673EC" w:rsidRDefault="006673EC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2023 Society for Marketing Advances (Advertising)</w:t>
      </w:r>
    </w:p>
    <w:p w14:paraId="56E79630" w14:textId="7CCB471F" w:rsidR="00E167A2" w:rsidRDefault="00E167A2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2019 Academy of Marketing Science World Congress</w:t>
      </w:r>
    </w:p>
    <w:p w14:paraId="5B886C11" w14:textId="1BA6A9F6" w:rsidR="00035FBC" w:rsidRPr="00035FBC" w:rsidRDefault="00035FBC" w:rsidP="00035FBC">
      <w:r>
        <w:t>2019 Academy of Marketing Science (Non Profit and Health Care)</w:t>
      </w:r>
    </w:p>
    <w:p w14:paraId="293BEE55" w14:textId="7B3304FF" w:rsidR="00CF6778" w:rsidRDefault="00CF6778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2018 Academy of Marketing Science World Congress</w:t>
      </w:r>
    </w:p>
    <w:p w14:paraId="012F7201" w14:textId="143542B8" w:rsidR="003D44E0" w:rsidRDefault="003D44E0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2018 American Marketing Association Public Policy Conference</w:t>
      </w:r>
    </w:p>
    <w:p w14:paraId="2AA9302E" w14:textId="37AA172C" w:rsidR="00C65AD1" w:rsidRDefault="00C65AD1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2017 Academy of Marketing Science (Public Policy)</w:t>
      </w:r>
    </w:p>
    <w:p w14:paraId="7FB88893" w14:textId="655C6CD5" w:rsidR="00F64D0F" w:rsidRPr="00F64D0F" w:rsidRDefault="00F64D0F" w:rsidP="00F64D0F">
      <w:r>
        <w:t>2017 Academy of Marketing Science (Pedagogy)</w:t>
      </w:r>
    </w:p>
    <w:p w14:paraId="4987C8E4" w14:textId="7932BDD3" w:rsidR="00C65AD1" w:rsidRDefault="00C65AD1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2016 Society for Marketing Advances (Advertising)</w:t>
      </w:r>
    </w:p>
    <w:p w14:paraId="4A472989" w14:textId="77777777" w:rsidR="005F3B86" w:rsidRDefault="005F3B86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2015 Academy of Marketing Science</w:t>
      </w:r>
    </w:p>
    <w:p w14:paraId="27114B8E" w14:textId="77777777" w:rsidR="0014481E" w:rsidRPr="00055EDD" w:rsidRDefault="0014481E">
      <w:pPr>
        <w:pStyle w:val="Heading1"/>
        <w:rPr>
          <w:rFonts w:ascii="Times New Roman" w:hAnsi="Times New Roman" w:cs="Times New Roman"/>
          <w:b w:val="0"/>
          <w:bCs w:val="0"/>
        </w:rPr>
      </w:pPr>
      <w:r w:rsidRPr="00055EDD">
        <w:rPr>
          <w:rFonts w:ascii="Times New Roman" w:hAnsi="Times New Roman" w:cs="Times New Roman"/>
          <w:b w:val="0"/>
          <w:bCs w:val="0"/>
        </w:rPr>
        <w:t>2010 Society for Marketing Advances (Research)</w:t>
      </w:r>
    </w:p>
    <w:p w14:paraId="5D8C57CF" w14:textId="77777777" w:rsidR="00E434F2" w:rsidRPr="00055EDD" w:rsidRDefault="00E434F2">
      <w:pPr>
        <w:pStyle w:val="Heading1"/>
        <w:rPr>
          <w:rFonts w:ascii="Times New Roman" w:hAnsi="Times New Roman" w:cs="Times New Roman"/>
          <w:b w:val="0"/>
          <w:bCs w:val="0"/>
        </w:rPr>
      </w:pPr>
      <w:r w:rsidRPr="00055EDD">
        <w:rPr>
          <w:rFonts w:ascii="Times New Roman" w:hAnsi="Times New Roman" w:cs="Times New Roman"/>
          <w:b w:val="0"/>
          <w:bCs w:val="0"/>
        </w:rPr>
        <w:t>2008 ACME (advertising)</w:t>
      </w:r>
    </w:p>
    <w:p w14:paraId="6C117624" w14:textId="77777777" w:rsidR="00E434F2" w:rsidRPr="00055EDD" w:rsidRDefault="00E434F2">
      <w:pPr>
        <w:pStyle w:val="Heading1"/>
        <w:rPr>
          <w:rFonts w:ascii="Times New Roman" w:hAnsi="Times New Roman" w:cs="Times New Roman"/>
          <w:b w:val="0"/>
          <w:bCs w:val="0"/>
        </w:rPr>
      </w:pPr>
      <w:r w:rsidRPr="00055EDD">
        <w:rPr>
          <w:rFonts w:ascii="Times New Roman" w:hAnsi="Times New Roman" w:cs="Times New Roman"/>
          <w:b w:val="0"/>
          <w:bCs w:val="0"/>
        </w:rPr>
        <w:t>2007 AMA Winter Educator’s Conference (social marketing)</w:t>
      </w:r>
    </w:p>
    <w:p w14:paraId="74EE2A07" w14:textId="77777777" w:rsidR="00E434F2" w:rsidRPr="00055EDD" w:rsidRDefault="00E434F2">
      <w:r w:rsidRPr="00055EDD">
        <w:t>2005 Academy of Marketing Science Conference (marketing education)</w:t>
      </w:r>
    </w:p>
    <w:p w14:paraId="6FCF3E8F" w14:textId="77777777" w:rsidR="00E434F2" w:rsidRPr="00055EDD" w:rsidRDefault="00E434F2">
      <w:r w:rsidRPr="00055EDD">
        <w:t>2004 Western Decision Sciences Conference</w:t>
      </w:r>
    </w:p>
    <w:p w14:paraId="7C9FE311" w14:textId="77777777" w:rsidR="00E434F2" w:rsidRPr="00055EDD" w:rsidRDefault="00E434F2">
      <w:r w:rsidRPr="00055EDD">
        <w:t>2004 Academy of Marketing Science Conference</w:t>
      </w:r>
    </w:p>
    <w:p w14:paraId="1CD6EB67" w14:textId="77777777" w:rsidR="00E434F2" w:rsidRPr="00055EDD" w:rsidRDefault="00E434F2">
      <w:r w:rsidRPr="00055EDD">
        <w:t>2003 AMA Summer Educators’ (consumer behavior)</w:t>
      </w:r>
    </w:p>
    <w:p w14:paraId="7C119B5E" w14:textId="77777777" w:rsidR="00E434F2" w:rsidRPr="00055EDD" w:rsidRDefault="00E434F2">
      <w:r w:rsidRPr="00055EDD">
        <w:lastRenderedPageBreak/>
        <w:t>2002 AMA Summer Educators’ (consumer behavior and sports marketing).</w:t>
      </w:r>
    </w:p>
    <w:p w14:paraId="4A8253E4" w14:textId="77777777" w:rsidR="00E434F2" w:rsidRPr="00055EDD" w:rsidRDefault="00E434F2">
      <w:r w:rsidRPr="00055EDD">
        <w:t>2002 Association of Collegiate Marketing Educators (international marketing).</w:t>
      </w:r>
    </w:p>
    <w:p w14:paraId="04D93DA7" w14:textId="77777777" w:rsidR="00E434F2" w:rsidRPr="00055EDD" w:rsidRDefault="00E434F2">
      <w:r w:rsidRPr="00055EDD">
        <w:t>2001 Atlantic Marketing Association (retailing and international marketing).</w:t>
      </w:r>
    </w:p>
    <w:p w14:paraId="1D1EF1C2" w14:textId="77777777" w:rsidR="00E434F2" w:rsidRPr="00055EDD" w:rsidRDefault="00E434F2">
      <w:r w:rsidRPr="00055EDD">
        <w:t>2001 Southwestern Marketing Association (international)</w:t>
      </w:r>
    </w:p>
    <w:p w14:paraId="472D5AE5" w14:textId="77777777" w:rsidR="00E434F2" w:rsidRPr="00055EDD" w:rsidRDefault="00E434F2">
      <w:r w:rsidRPr="00055EDD">
        <w:t>2000 Atlantic Marketing Association (retail).</w:t>
      </w:r>
    </w:p>
    <w:p w14:paraId="7FDCAADC" w14:textId="080648FB" w:rsidR="00E434F2" w:rsidRPr="00B812B6" w:rsidRDefault="00E434F2" w:rsidP="00B812B6">
      <w:r w:rsidRPr="00055EDD">
        <w:t>2000 AMA Winter Educators’ (retailing).</w:t>
      </w:r>
    </w:p>
    <w:p w14:paraId="4F93AFDC" w14:textId="77777777" w:rsidR="00E434F2" w:rsidRPr="00055EDD" w:rsidRDefault="00E434F2">
      <w:pPr>
        <w:pStyle w:val="Heading4"/>
        <w:spacing w:before="120" w:after="120"/>
        <w:rPr>
          <w:i w:val="0"/>
          <w:iCs w:val="0"/>
          <w:szCs w:val="24"/>
        </w:rPr>
      </w:pPr>
      <w:r w:rsidRPr="00055EDD">
        <w:rPr>
          <w:i w:val="0"/>
          <w:iCs w:val="0"/>
          <w:szCs w:val="24"/>
        </w:rPr>
        <w:t>UNIVERSITY SERVICE</w:t>
      </w:r>
    </w:p>
    <w:p w14:paraId="0A11EB32" w14:textId="0C470D9E" w:rsidR="006673EC" w:rsidRDefault="006673EC" w:rsidP="006673EC">
      <w:pPr>
        <w:ind w:left="360" w:hanging="360"/>
      </w:pPr>
      <w:r>
        <w:t>202</w:t>
      </w:r>
      <w:r>
        <w:t>2</w:t>
      </w:r>
      <w:r>
        <w:t>/2</w:t>
      </w:r>
      <w:r>
        <w:t>3</w:t>
      </w:r>
      <w:r>
        <w:t xml:space="preserve"> Member, Scholarship Committee</w:t>
      </w:r>
    </w:p>
    <w:p w14:paraId="1CE225F1" w14:textId="77777777" w:rsidR="006673EC" w:rsidRDefault="006673EC" w:rsidP="006673EC">
      <w:pPr>
        <w:ind w:left="360" w:hanging="360"/>
      </w:pPr>
    </w:p>
    <w:p w14:paraId="6C788699" w14:textId="444BD2A8" w:rsidR="006673EC" w:rsidRDefault="006673EC" w:rsidP="006673EC">
      <w:pPr>
        <w:ind w:left="360" w:hanging="360"/>
      </w:pPr>
      <w:r>
        <w:t>202</w:t>
      </w:r>
      <w:r>
        <w:t>2</w:t>
      </w:r>
      <w:r>
        <w:t>/2</w:t>
      </w:r>
      <w:r>
        <w:t>3</w:t>
      </w:r>
      <w:r>
        <w:t xml:space="preserve"> Member, Journal Committee</w:t>
      </w:r>
    </w:p>
    <w:p w14:paraId="1ED5C5CC" w14:textId="7AA3B1BF" w:rsidR="006673EC" w:rsidRDefault="006673EC" w:rsidP="006673EC">
      <w:pPr>
        <w:ind w:left="360" w:hanging="360"/>
      </w:pPr>
      <w:r>
        <w:t>202</w:t>
      </w:r>
      <w:r>
        <w:t>2</w:t>
      </w:r>
      <w:r>
        <w:t>/2</w:t>
      </w:r>
      <w:r>
        <w:t>3</w:t>
      </w:r>
      <w:r>
        <w:t xml:space="preserve"> Member, PhD, Dissertation Committee, </w:t>
      </w:r>
      <w:proofErr w:type="spellStart"/>
      <w:r>
        <w:t>Jutong</w:t>
      </w:r>
      <w:proofErr w:type="spellEnd"/>
      <w:r>
        <w:t xml:space="preserve"> Wen</w:t>
      </w:r>
    </w:p>
    <w:p w14:paraId="4849E7CA" w14:textId="4F58DAFC" w:rsidR="00412AE2" w:rsidRDefault="00412AE2">
      <w:pPr>
        <w:ind w:left="360" w:hanging="360"/>
      </w:pPr>
      <w:r>
        <w:t>2021/22 Member, Scholarship Committee</w:t>
      </w:r>
    </w:p>
    <w:p w14:paraId="3E3FFB73" w14:textId="54FA559F" w:rsidR="00412AE2" w:rsidRDefault="00412AE2">
      <w:pPr>
        <w:ind w:left="360" w:hanging="360"/>
      </w:pPr>
      <w:r>
        <w:t>2021/22 Member, Journal Committee</w:t>
      </w:r>
    </w:p>
    <w:p w14:paraId="22B38B1E" w14:textId="1E1C6A36" w:rsidR="00412AE2" w:rsidRDefault="00412AE2">
      <w:pPr>
        <w:ind w:left="360" w:hanging="360"/>
      </w:pPr>
      <w:r>
        <w:t xml:space="preserve">2021/22 Member, PhD, Dissertation Committee, </w:t>
      </w:r>
      <w:proofErr w:type="spellStart"/>
      <w:r>
        <w:t>Jutong</w:t>
      </w:r>
      <w:proofErr w:type="spellEnd"/>
      <w:r>
        <w:t xml:space="preserve"> Wen</w:t>
      </w:r>
    </w:p>
    <w:p w14:paraId="432359C2" w14:textId="63F00C95" w:rsidR="00412AE2" w:rsidRDefault="00412AE2">
      <w:pPr>
        <w:ind w:left="360" w:hanging="360"/>
      </w:pPr>
      <w:r>
        <w:t xml:space="preserve">2021/22 Member, PhD, Dissertation Committee, Brett </w:t>
      </w:r>
      <w:proofErr w:type="spellStart"/>
      <w:r>
        <w:t>Kazandjian</w:t>
      </w:r>
      <w:proofErr w:type="spellEnd"/>
    </w:p>
    <w:p w14:paraId="0DDFA34B" w14:textId="648B1FA5" w:rsidR="00573FD4" w:rsidRDefault="00573FD4">
      <w:pPr>
        <w:ind w:left="360" w:hanging="360"/>
      </w:pPr>
      <w:r>
        <w:t>2020/21 Member, Scholarship Committee</w:t>
      </w:r>
    </w:p>
    <w:p w14:paraId="1CE82DAC" w14:textId="67BD2731" w:rsidR="00573FD4" w:rsidRDefault="00573FD4">
      <w:pPr>
        <w:ind w:left="360" w:hanging="360"/>
      </w:pPr>
      <w:r>
        <w:t>2020/21 Member, Journal Committee</w:t>
      </w:r>
    </w:p>
    <w:p w14:paraId="5837FC04" w14:textId="760DE38E" w:rsidR="00A90D62" w:rsidRDefault="00A90D62">
      <w:pPr>
        <w:ind w:left="360" w:hanging="360"/>
      </w:pPr>
      <w:r>
        <w:t xml:space="preserve">2020/21 Member, PhD, Dissertation Committee, </w:t>
      </w:r>
      <w:proofErr w:type="spellStart"/>
      <w:r>
        <w:t>Jutong</w:t>
      </w:r>
      <w:proofErr w:type="spellEnd"/>
      <w:r>
        <w:t xml:space="preserve"> Wen</w:t>
      </w:r>
    </w:p>
    <w:p w14:paraId="70C797C5" w14:textId="5254F552" w:rsidR="00801300" w:rsidRDefault="00801300">
      <w:pPr>
        <w:ind w:left="360" w:hanging="360"/>
      </w:pPr>
      <w:r>
        <w:t xml:space="preserve">2020/21 Member, PhD, Dissertation Committee, Brett </w:t>
      </w:r>
      <w:proofErr w:type="spellStart"/>
      <w:r>
        <w:t>Kazandjian</w:t>
      </w:r>
      <w:proofErr w:type="spellEnd"/>
    </w:p>
    <w:p w14:paraId="20542A8D" w14:textId="708D3843" w:rsidR="00801300" w:rsidRDefault="00801300">
      <w:pPr>
        <w:ind w:left="360" w:hanging="360"/>
      </w:pPr>
      <w:r>
        <w:t>2020/21 Member, PhD, Dissertation Committee, Christian Barney</w:t>
      </w:r>
    </w:p>
    <w:p w14:paraId="6A677DD6" w14:textId="27C8AA3F" w:rsidR="002C79BF" w:rsidRDefault="002C79BF">
      <w:pPr>
        <w:ind w:left="360" w:hanging="360"/>
      </w:pPr>
      <w:r>
        <w:t xml:space="preserve">2019/20 Chair, PhD Program Committee, </w:t>
      </w:r>
      <w:proofErr w:type="spellStart"/>
      <w:r>
        <w:t>Jutong</w:t>
      </w:r>
      <w:proofErr w:type="spellEnd"/>
      <w:r>
        <w:t xml:space="preserve"> Wen</w:t>
      </w:r>
    </w:p>
    <w:p w14:paraId="1F537DA5" w14:textId="4F0CF9A0" w:rsidR="002C79BF" w:rsidRDefault="002C79BF">
      <w:pPr>
        <w:ind w:left="360" w:hanging="360"/>
      </w:pPr>
      <w:r>
        <w:t>2019/20 Member, PhD, Dissertation Committee, Christian Barney</w:t>
      </w:r>
    </w:p>
    <w:p w14:paraId="0699A2F3" w14:textId="747FD22F" w:rsidR="002C79BF" w:rsidRDefault="002C79BF">
      <w:pPr>
        <w:ind w:left="360" w:hanging="360"/>
      </w:pPr>
      <w:r>
        <w:t>2019/20 Member, PhD Dissertation Committee, Tyler Hancock</w:t>
      </w:r>
    </w:p>
    <w:p w14:paraId="3FD1558D" w14:textId="4F632030" w:rsidR="002C79BF" w:rsidRDefault="002C79BF">
      <w:pPr>
        <w:ind w:left="360" w:hanging="360"/>
      </w:pPr>
      <w:r>
        <w:t xml:space="preserve">2019/20 Member, PhD Program Committee, Brett </w:t>
      </w:r>
      <w:proofErr w:type="spellStart"/>
      <w:r>
        <w:t>Kazandjian</w:t>
      </w:r>
      <w:proofErr w:type="spellEnd"/>
    </w:p>
    <w:p w14:paraId="1583AF71" w14:textId="60ED582B" w:rsidR="002C79BF" w:rsidRDefault="002C79BF">
      <w:pPr>
        <w:ind w:left="360" w:hanging="360"/>
      </w:pPr>
      <w:r>
        <w:t>2019/20 Chair, Scholarship Committee</w:t>
      </w:r>
    </w:p>
    <w:p w14:paraId="32A4C0E1" w14:textId="75883B3F" w:rsidR="00736B7C" w:rsidRDefault="00736B7C">
      <w:pPr>
        <w:ind w:left="360" w:hanging="360"/>
      </w:pPr>
      <w:r>
        <w:t>2019/20 Member, Journal Committee</w:t>
      </w:r>
    </w:p>
    <w:p w14:paraId="670EDAAD" w14:textId="0582DC1E" w:rsidR="003C380F" w:rsidRDefault="003C380F">
      <w:pPr>
        <w:ind w:left="360" w:hanging="360"/>
      </w:pPr>
      <w:r>
        <w:t xml:space="preserve">2018/19 Chair, PhD Program Committee, </w:t>
      </w:r>
      <w:proofErr w:type="spellStart"/>
      <w:r>
        <w:t>Jutong</w:t>
      </w:r>
      <w:proofErr w:type="spellEnd"/>
      <w:r>
        <w:t xml:space="preserve"> Wen</w:t>
      </w:r>
    </w:p>
    <w:p w14:paraId="2EA70F12" w14:textId="59FA0140" w:rsidR="003C380F" w:rsidRDefault="003C380F">
      <w:pPr>
        <w:ind w:left="360" w:hanging="360"/>
      </w:pPr>
      <w:r>
        <w:t>2018/19 Member, PhD Dissertation Committee, Christian Barney</w:t>
      </w:r>
    </w:p>
    <w:p w14:paraId="489918C4" w14:textId="3457FD8E" w:rsidR="003C380F" w:rsidRDefault="003C380F">
      <w:pPr>
        <w:ind w:left="360" w:hanging="360"/>
      </w:pPr>
      <w:r>
        <w:t>2018/19 Member, PhD Dissertation Committee, Tyler Hancock</w:t>
      </w:r>
    </w:p>
    <w:p w14:paraId="79983E10" w14:textId="42F9D590" w:rsidR="00A30AB0" w:rsidRDefault="00A30AB0">
      <w:pPr>
        <w:ind w:left="360" w:hanging="360"/>
      </w:pPr>
      <w:r>
        <w:t xml:space="preserve">2018/19 Member, </w:t>
      </w:r>
      <w:r w:rsidR="003C380F">
        <w:t xml:space="preserve">PhD </w:t>
      </w:r>
      <w:r>
        <w:t xml:space="preserve">Program Committee, Brett </w:t>
      </w:r>
      <w:proofErr w:type="spellStart"/>
      <w:r>
        <w:t>Kazandjian</w:t>
      </w:r>
      <w:proofErr w:type="spellEnd"/>
    </w:p>
    <w:p w14:paraId="5629E907" w14:textId="5488A70F" w:rsidR="00A30AB0" w:rsidRDefault="00A30AB0">
      <w:pPr>
        <w:ind w:left="360" w:hanging="360"/>
      </w:pPr>
      <w:r>
        <w:t>2018/19 Member, Scholarship Committee</w:t>
      </w:r>
    </w:p>
    <w:p w14:paraId="70750689" w14:textId="11C0A38E" w:rsidR="00A30AB0" w:rsidRDefault="00A30AB0">
      <w:pPr>
        <w:ind w:left="360" w:hanging="360"/>
      </w:pPr>
      <w:r>
        <w:t>2018/19 Member, Master’s Advisory Committee</w:t>
      </w:r>
    </w:p>
    <w:p w14:paraId="7743D58E" w14:textId="01DF42AE" w:rsidR="00EA0D87" w:rsidRDefault="00EA0D87">
      <w:pPr>
        <w:ind w:left="360" w:hanging="360"/>
      </w:pPr>
      <w:r>
        <w:t>2017/18 Chair, PhD Dissertation Committee, Robert Barnwell</w:t>
      </w:r>
    </w:p>
    <w:p w14:paraId="0064AA84" w14:textId="40A39445" w:rsidR="00EA0D87" w:rsidRDefault="00EA0D87">
      <w:pPr>
        <w:ind w:left="360" w:hanging="360"/>
      </w:pPr>
      <w:r>
        <w:t xml:space="preserve">2017/18 Member, PhD Dissertation Committee, Toni </w:t>
      </w:r>
      <w:proofErr w:type="spellStart"/>
      <w:r>
        <w:t>Rochell</w:t>
      </w:r>
      <w:proofErr w:type="spellEnd"/>
      <w:r>
        <w:t>-Ford</w:t>
      </w:r>
    </w:p>
    <w:p w14:paraId="6D0DAC9A" w14:textId="569CE0DD" w:rsidR="00EA0D87" w:rsidRDefault="00EA0D87">
      <w:pPr>
        <w:ind w:left="360" w:hanging="360"/>
      </w:pPr>
      <w:r>
        <w:t>2017/18 Member, PhD Dissertation Committee, Stacie Fulcher-Waites</w:t>
      </w:r>
    </w:p>
    <w:p w14:paraId="5E7C0371" w14:textId="5B6B5DD1" w:rsidR="00EA0D87" w:rsidRDefault="00EA0D87">
      <w:pPr>
        <w:ind w:left="360" w:hanging="360"/>
      </w:pPr>
      <w:r>
        <w:t>2017/18 Member, PhD Dissertation Committee, Jennifer Stevens</w:t>
      </w:r>
    </w:p>
    <w:p w14:paraId="346A1E7B" w14:textId="68CECFA2" w:rsidR="00D64BFF" w:rsidRDefault="00D64BFF">
      <w:pPr>
        <w:ind w:left="360" w:hanging="360"/>
      </w:pPr>
      <w:r>
        <w:t>2017/18 Member, PhD Program Committee, Christian Barney</w:t>
      </w:r>
    </w:p>
    <w:p w14:paraId="18E6E43B" w14:textId="46270AC7" w:rsidR="0034451B" w:rsidRDefault="0034451B">
      <w:pPr>
        <w:ind w:left="360" w:hanging="360"/>
      </w:pPr>
      <w:r>
        <w:t xml:space="preserve">2017/18 Member, PhD Program Committee, Brett </w:t>
      </w:r>
      <w:proofErr w:type="spellStart"/>
      <w:r>
        <w:t>Kazandjian</w:t>
      </w:r>
      <w:proofErr w:type="spellEnd"/>
    </w:p>
    <w:p w14:paraId="588FE785" w14:textId="729D5DED" w:rsidR="00EA0D87" w:rsidRDefault="00EA0D87">
      <w:pPr>
        <w:ind w:left="360" w:hanging="360"/>
      </w:pPr>
      <w:r>
        <w:t>2017/18 Member, Scholarship Committee</w:t>
      </w:r>
    </w:p>
    <w:p w14:paraId="23B1AF43" w14:textId="0F2103CC" w:rsidR="00EA0D87" w:rsidRDefault="00EA0D87">
      <w:pPr>
        <w:ind w:left="360" w:hanging="360"/>
      </w:pPr>
      <w:r>
        <w:t>2017/18 Member, Master’s Advisory Committee</w:t>
      </w:r>
    </w:p>
    <w:p w14:paraId="30B627E5" w14:textId="268C613F" w:rsidR="00F26AA4" w:rsidRDefault="00F26AA4">
      <w:pPr>
        <w:ind w:left="360" w:hanging="360"/>
      </w:pPr>
      <w:r>
        <w:t>2016/17 Faculty Advisor, Beta Gamma Sigma MSU Chapter</w:t>
      </w:r>
    </w:p>
    <w:p w14:paraId="5BAF24FF" w14:textId="692B2573" w:rsidR="00C65AD1" w:rsidRDefault="00C65AD1">
      <w:pPr>
        <w:ind w:left="360" w:hanging="360"/>
      </w:pPr>
      <w:r>
        <w:t>2016/17 Chair, PhD Dissertation Committee, Robert Barnwell</w:t>
      </w:r>
    </w:p>
    <w:p w14:paraId="5609503E" w14:textId="3E58472B" w:rsidR="00C65AD1" w:rsidRDefault="00C65AD1">
      <w:pPr>
        <w:ind w:left="360" w:hanging="360"/>
      </w:pPr>
      <w:r>
        <w:t xml:space="preserve">2016/17 Member, PhD Dissertation Committee, Toni </w:t>
      </w:r>
      <w:proofErr w:type="spellStart"/>
      <w:r>
        <w:t>Rochell</w:t>
      </w:r>
      <w:proofErr w:type="spellEnd"/>
      <w:r>
        <w:t>-Ford</w:t>
      </w:r>
    </w:p>
    <w:p w14:paraId="40FB0B78" w14:textId="79F3CDB0" w:rsidR="00EA0D87" w:rsidRDefault="00C65AD1">
      <w:pPr>
        <w:ind w:left="360" w:hanging="360"/>
      </w:pPr>
      <w:r>
        <w:t>2016/17 Member, PhD Dissertation Committee, Stacie Fulcher Waites</w:t>
      </w:r>
    </w:p>
    <w:p w14:paraId="1926C3A3" w14:textId="7F2C10DD" w:rsidR="00EA0D87" w:rsidRDefault="00EA0D87">
      <w:pPr>
        <w:ind w:left="360" w:hanging="360"/>
      </w:pPr>
      <w:r>
        <w:t>2016/17 Member, PhD Dissertation Committee, Jennifer Stevens</w:t>
      </w:r>
    </w:p>
    <w:p w14:paraId="67A019BE" w14:textId="04087B93" w:rsidR="00C65AD1" w:rsidRDefault="00C65AD1">
      <w:pPr>
        <w:ind w:left="360" w:hanging="360"/>
      </w:pPr>
      <w:r>
        <w:t xml:space="preserve">2016/17 Member, PhD Dissertation Committee, Alex </w:t>
      </w:r>
      <w:proofErr w:type="spellStart"/>
      <w:r>
        <w:t>Krallman</w:t>
      </w:r>
      <w:proofErr w:type="spellEnd"/>
    </w:p>
    <w:p w14:paraId="66328C7A" w14:textId="080C41EF" w:rsidR="00D64BFF" w:rsidRDefault="00D64BFF">
      <w:pPr>
        <w:ind w:left="360" w:hanging="360"/>
      </w:pPr>
      <w:r>
        <w:t>2016/17 Member, PhD Program Committee, Christian Barney</w:t>
      </w:r>
    </w:p>
    <w:p w14:paraId="6B3AF3D2" w14:textId="63C3BFC0" w:rsidR="00C65AD1" w:rsidRDefault="00C65AD1">
      <w:pPr>
        <w:ind w:left="360" w:hanging="360"/>
      </w:pPr>
      <w:r>
        <w:t>2016/17 Member, Master’s Advisory Committee</w:t>
      </w:r>
    </w:p>
    <w:p w14:paraId="47188FAF" w14:textId="144D0EBC" w:rsidR="00C65AD1" w:rsidRDefault="00C65AD1">
      <w:pPr>
        <w:ind w:left="360" w:hanging="360"/>
      </w:pPr>
      <w:r>
        <w:lastRenderedPageBreak/>
        <w:t>2016/17 Member, Community Engagement Committee</w:t>
      </w:r>
    </w:p>
    <w:p w14:paraId="1347D13F" w14:textId="56138D17" w:rsidR="00C65AD1" w:rsidRDefault="00C65AD1">
      <w:pPr>
        <w:ind w:left="360" w:hanging="360"/>
      </w:pPr>
      <w:r>
        <w:t>2016/17 Chair, Scholarship Committee</w:t>
      </w:r>
    </w:p>
    <w:p w14:paraId="5B36979A" w14:textId="5862E40F" w:rsidR="00F26AA4" w:rsidRDefault="00F26AA4">
      <w:pPr>
        <w:ind w:left="360" w:hanging="360"/>
      </w:pPr>
      <w:r>
        <w:t>2015/16 Faculty Advisor, Beta Gamma Sigma MSU Chapter</w:t>
      </w:r>
    </w:p>
    <w:p w14:paraId="03A35D28" w14:textId="6D4703B7" w:rsidR="00E83EB9" w:rsidRDefault="00E83EB9">
      <w:pPr>
        <w:ind w:left="360" w:hanging="360"/>
      </w:pPr>
      <w:r>
        <w:t>2015/16 Member, Master’s Advisory Committee</w:t>
      </w:r>
    </w:p>
    <w:p w14:paraId="7189A062" w14:textId="47DAB26F" w:rsidR="009B017B" w:rsidRDefault="009B017B">
      <w:pPr>
        <w:ind w:left="360" w:hanging="360"/>
      </w:pPr>
      <w:r>
        <w:t>2015/16 Member, Community Engagement Committee</w:t>
      </w:r>
    </w:p>
    <w:p w14:paraId="30B6BB95" w14:textId="7C05A9FF" w:rsidR="00E83EB9" w:rsidRDefault="00E83EB9">
      <w:pPr>
        <w:ind w:left="360" w:hanging="360"/>
      </w:pPr>
      <w:r>
        <w:t>2015/16 Chair, Scholarship Committee</w:t>
      </w:r>
      <w:r w:rsidR="00BC4911">
        <w:t xml:space="preserve"> </w:t>
      </w:r>
    </w:p>
    <w:p w14:paraId="58667359" w14:textId="0395A3B6" w:rsidR="00E83EB9" w:rsidRDefault="00E83EB9">
      <w:pPr>
        <w:ind w:left="360" w:hanging="360"/>
      </w:pPr>
      <w:r>
        <w:t>2015/16 Chair, PhD Dissertation Committee, Robert Barnwell</w:t>
      </w:r>
    </w:p>
    <w:p w14:paraId="3027D7FC" w14:textId="4C763FC8" w:rsidR="00E83EB9" w:rsidRDefault="00E83EB9">
      <w:pPr>
        <w:ind w:left="360" w:hanging="360"/>
      </w:pPr>
      <w:r>
        <w:t xml:space="preserve">2015/16 Member, PhD Dissertation Committee, Toni </w:t>
      </w:r>
      <w:proofErr w:type="spellStart"/>
      <w:r>
        <w:t>Rochell</w:t>
      </w:r>
      <w:proofErr w:type="spellEnd"/>
      <w:r>
        <w:t>-Ford</w:t>
      </w:r>
    </w:p>
    <w:p w14:paraId="1EB62355" w14:textId="51F383E4" w:rsidR="00E83EB9" w:rsidRDefault="00E83EB9">
      <w:pPr>
        <w:ind w:left="360" w:hanging="360"/>
      </w:pPr>
      <w:r>
        <w:t xml:space="preserve">2015/16 Member, PhD </w:t>
      </w:r>
      <w:r w:rsidR="009B017B">
        <w:t>Dissertation</w:t>
      </w:r>
      <w:r>
        <w:t xml:space="preserve"> Committee, Alex </w:t>
      </w:r>
      <w:proofErr w:type="spellStart"/>
      <w:r>
        <w:t>Krallman</w:t>
      </w:r>
      <w:proofErr w:type="spellEnd"/>
    </w:p>
    <w:p w14:paraId="2B377AAE" w14:textId="4851B766" w:rsidR="00E83EB9" w:rsidRDefault="00E83EB9">
      <w:pPr>
        <w:ind w:left="360" w:hanging="360"/>
      </w:pPr>
      <w:r>
        <w:t>2015/16 Member, PhD Program Committee, Jennifer Stevens</w:t>
      </w:r>
    </w:p>
    <w:p w14:paraId="06179ED1" w14:textId="027F87CE" w:rsidR="009B017B" w:rsidRDefault="009B017B">
      <w:pPr>
        <w:ind w:left="360" w:hanging="360"/>
      </w:pPr>
      <w:r>
        <w:t>2015/16 Member, PhD Program Committee, Stacie Fulcher Waites</w:t>
      </w:r>
    </w:p>
    <w:p w14:paraId="6FCE6129" w14:textId="77777777" w:rsidR="005F3B86" w:rsidRDefault="005F3B86">
      <w:pPr>
        <w:ind w:left="360" w:hanging="360"/>
      </w:pPr>
      <w:r>
        <w:t>2014/15 Member, Master’s Advisory Committee</w:t>
      </w:r>
    </w:p>
    <w:p w14:paraId="5B7264B8" w14:textId="77777777" w:rsidR="001B709F" w:rsidRDefault="001B709F">
      <w:pPr>
        <w:ind w:left="360" w:hanging="360"/>
      </w:pPr>
      <w:r>
        <w:t xml:space="preserve">2014/15 </w:t>
      </w:r>
      <w:r w:rsidR="005F3B86">
        <w:t>Faculty Advisor</w:t>
      </w:r>
      <w:r>
        <w:t>, Beta Gamma Sigma MSU Chapter</w:t>
      </w:r>
    </w:p>
    <w:p w14:paraId="4E8EC660" w14:textId="77777777" w:rsidR="001B709F" w:rsidRDefault="001B709F">
      <w:pPr>
        <w:ind w:left="360" w:hanging="360"/>
      </w:pPr>
      <w:r>
        <w:t>2014/15 Faculty Advisor, AMA Collegiate Chapter</w:t>
      </w:r>
    </w:p>
    <w:p w14:paraId="0A74AAC4" w14:textId="3EC0BA6A" w:rsidR="00E83EB9" w:rsidRDefault="00E83EB9" w:rsidP="00E83EB9">
      <w:pPr>
        <w:ind w:left="360" w:hanging="360"/>
      </w:pPr>
      <w:r>
        <w:t xml:space="preserve">2014/15 Member, PhD Program Committee, Alex </w:t>
      </w:r>
      <w:proofErr w:type="spellStart"/>
      <w:r>
        <w:t>Krallman</w:t>
      </w:r>
      <w:proofErr w:type="spellEnd"/>
    </w:p>
    <w:p w14:paraId="14EE064E" w14:textId="11986CA2" w:rsidR="00E83EB9" w:rsidRDefault="00E83EB9" w:rsidP="00E83EB9">
      <w:pPr>
        <w:ind w:left="360" w:hanging="360"/>
      </w:pPr>
      <w:r>
        <w:t>2014/15 Member, PhD Program Committee, Jennifer Stevens</w:t>
      </w:r>
    </w:p>
    <w:p w14:paraId="1F6D648C" w14:textId="42B70675" w:rsidR="009B017B" w:rsidRDefault="009B017B" w:rsidP="00E83EB9">
      <w:pPr>
        <w:ind w:left="360" w:hanging="360"/>
      </w:pPr>
      <w:r>
        <w:t>2014/15 Member, PhD Program Committee, Stacie Fulcher Waites</w:t>
      </w:r>
    </w:p>
    <w:p w14:paraId="565D416B" w14:textId="77777777" w:rsidR="001B709F" w:rsidRDefault="001B709F">
      <w:pPr>
        <w:ind w:left="360" w:hanging="360"/>
      </w:pPr>
      <w:r>
        <w:t xml:space="preserve">2014/15 </w:t>
      </w:r>
      <w:r w:rsidR="005F3B86">
        <w:t>Chair</w:t>
      </w:r>
      <w:r>
        <w:t>, Scholarship Committee</w:t>
      </w:r>
    </w:p>
    <w:p w14:paraId="52A378F7" w14:textId="77777777" w:rsidR="001B709F" w:rsidRDefault="001B709F">
      <w:pPr>
        <w:ind w:left="360" w:hanging="360"/>
      </w:pPr>
      <w:r>
        <w:t>2014/15 Member, Search Committee BQA Faculty</w:t>
      </w:r>
    </w:p>
    <w:p w14:paraId="6464866D" w14:textId="77777777" w:rsidR="00E00B5F" w:rsidRDefault="00E00B5F">
      <w:pPr>
        <w:ind w:left="360" w:hanging="360"/>
      </w:pPr>
      <w:r>
        <w:t>2014/15 Chair, PhD Dissertation Committee, Robert Barnwell</w:t>
      </w:r>
    </w:p>
    <w:p w14:paraId="7F85F69C" w14:textId="77777777" w:rsidR="00E00B5F" w:rsidRDefault="00E00B5F">
      <w:pPr>
        <w:ind w:left="360" w:hanging="360"/>
      </w:pPr>
      <w:r>
        <w:t>2014/15 Member, PhD Dissertation Committee, Mark Pelletier</w:t>
      </w:r>
    </w:p>
    <w:p w14:paraId="5152B7E8" w14:textId="77777777" w:rsidR="008D1E62" w:rsidRDefault="008D1E62">
      <w:pPr>
        <w:ind w:left="360" w:hanging="360"/>
      </w:pPr>
      <w:r>
        <w:t>2014/15 Member, PhD Dissertation Committee, Kelly Wilder</w:t>
      </w:r>
    </w:p>
    <w:p w14:paraId="6D661539" w14:textId="77777777" w:rsidR="008D1E62" w:rsidRDefault="008D1E62">
      <w:pPr>
        <w:ind w:left="360" w:hanging="360"/>
      </w:pPr>
      <w:r>
        <w:t xml:space="preserve">2014/15 Member, PhD Dissertation Committee, Toni </w:t>
      </w:r>
      <w:proofErr w:type="spellStart"/>
      <w:r>
        <w:t>Rochell</w:t>
      </w:r>
      <w:proofErr w:type="spellEnd"/>
      <w:r>
        <w:t>-Ford</w:t>
      </w:r>
    </w:p>
    <w:p w14:paraId="004912AA" w14:textId="77777777" w:rsidR="00B64FE2" w:rsidRDefault="00B64FE2">
      <w:pPr>
        <w:ind w:left="360" w:hanging="360"/>
      </w:pPr>
      <w:r>
        <w:t xml:space="preserve">2013/14 </w:t>
      </w:r>
      <w:r w:rsidR="005F3B86">
        <w:t>Faculty Advisor</w:t>
      </w:r>
      <w:r>
        <w:t>, Beta Gamma Sigma MSU Chapter</w:t>
      </w:r>
    </w:p>
    <w:p w14:paraId="0E5DA70D" w14:textId="77777777" w:rsidR="00B64FE2" w:rsidRDefault="00B64FE2">
      <w:pPr>
        <w:ind w:left="360" w:hanging="360"/>
      </w:pPr>
      <w:r>
        <w:t>2013/14 Faculty Advisor, AMA Collegiate Chapter</w:t>
      </w:r>
    </w:p>
    <w:p w14:paraId="39DE6668" w14:textId="77777777" w:rsidR="00E479C2" w:rsidRDefault="00E479C2">
      <w:pPr>
        <w:ind w:left="360" w:hanging="360"/>
      </w:pPr>
      <w:r>
        <w:t xml:space="preserve">2013/14 Chair, </w:t>
      </w:r>
      <w:r w:rsidR="0086280D">
        <w:t xml:space="preserve">PhD </w:t>
      </w:r>
      <w:r w:rsidR="008D1E62">
        <w:t>Dissertation</w:t>
      </w:r>
      <w:r>
        <w:t xml:space="preserve"> Committee, Robert Barnwell</w:t>
      </w:r>
    </w:p>
    <w:p w14:paraId="240B6CF8" w14:textId="77777777" w:rsidR="0086280D" w:rsidRDefault="0086280D">
      <w:pPr>
        <w:ind w:left="360" w:hanging="360"/>
      </w:pPr>
      <w:r>
        <w:t xml:space="preserve">2013/14 Member, PhD </w:t>
      </w:r>
      <w:r w:rsidR="008D1E62">
        <w:t>Dissertation</w:t>
      </w:r>
      <w:r>
        <w:t xml:space="preserve"> Committee, Ken Graham</w:t>
      </w:r>
    </w:p>
    <w:p w14:paraId="65603331" w14:textId="77777777" w:rsidR="0086280D" w:rsidRDefault="0086280D">
      <w:pPr>
        <w:ind w:left="360" w:hanging="360"/>
      </w:pPr>
      <w:r>
        <w:t xml:space="preserve">2013/14 Member, PhD </w:t>
      </w:r>
      <w:r w:rsidR="008D1E62">
        <w:t>Dissertation</w:t>
      </w:r>
      <w:r>
        <w:t xml:space="preserve"> Committee, Mark Pelletier</w:t>
      </w:r>
    </w:p>
    <w:p w14:paraId="3698DB7B" w14:textId="77777777" w:rsidR="00E479C2" w:rsidRDefault="00E479C2">
      <w:pPr>
        <w:ind w:left="360" w:hanging="360"/>
      </w:pPr>
      <w:r>
        <w:t xml:space="preserve">2013/14 Member, </w:t>
      </w:r>
      <w:r w:rsidR="008D1E62">
        <w:t xml:space="preserve">PhD </w:t>
      </w:r>
      <w:r>
        <w:t>Dissertation Committee, Kelly Wilder</w:t>
      </w:r>
    </w:p>
    <w:p w14:paraId="2128E11E" w14:textId="77777777" w:rsidR="0086280D" w:rsidRDefault="0086280D">
      <w:pPr>
        <w:ind w:left="360" w:hanging="360"/>
      </w:pPr>
      <w:r>
        <w:t>2012/13 Chair, PhD Program Committee, Robert Barnwell</w:t>
      </w:r>
    </w:p>
    <w:p w14:paraId="3850F0CC" w14:textId="77777777" w:rsidR="0086280D" w:rsidRDefault="0086280D">
      <w:pPr>
        <w:ind w:left="360" w:hanging="360"/>
      </w:pPr>
      <w:r>
        <w:t>2012/13 Member, PhD Program Committee, Ken Graham</w:t>
      </w:r>
    </w:p>
    <w:p w14:paraId="1432A518" w14:textId="77777777" w:rsidR="0086280D" w:rsidRDefault="0086280D">
      <w:pPr>
        <w:ind w:left="360" w:hanging="360"/>
      </w:pPr>
      <w:r>
        <w:t>2012/13 Member, PhD Program Committee, Mark Pelletier</w:t>
      </w:r>
    </w:p>
    <w:p w14:paraId="75F43B2B" w14:textId="77777777" w:rsidR="00FD6A3A" w:rsidRDefault="00FD6A3A">
      <w:pPr>
        <w:ind w:left="360" w:hanging="360"/>
      </w:pPr>
      <w:r>
        <w:t>2012/13 Member, Dissertation Committee, Kelly Wilder</w:t>
      </w:r>
    </w:p>
    <w:p w14:paraId="358EDC54" w14:textId="77777777" w:rsidR="00FD6A3A" w:rsidRDefault="00FD6A3A">
      <w:pPr>
        <w:ind w:left="360" w:hanging="360"/>
      </w:pPr>
      <w:r>
        <w:t>2012/13 Member, MSU Assurance of Learning Committee</w:t>
      </w:r>
    </w:p>
    <w:p w14:paraId="44A75829" w14:textId="77777777" w:rsidR="00443327" w:rsidRDefault="00443327">
      <w:pPr>
        <w:ind w:left="360" w:hanging="360"/>
      </w:pPr>
      <w:r>
        <w:t>2011/12 Member, MSU Assurance of Learning Committee</w:t>
      </w:r>
    </w:p>
    <w:p w14:paraId="62EDE7F9" w14:textId="77777777" w:rsidR="00443327" w:rsidRDefault="00443327">
      <w:pPr>
        <w:ind w:left="360" w:hanging="360"/>
      </w:pPr>
      <w:r>
        <w:t xml:space="preserve">2011/12 Member, </w:t>
      </w:r>
      <w:r w:rsidR="008D1E62">
        <w:t xml:space="preserve">PhD </w:t>
      </w:r>
      <w:r>
        <w:t>Dissertation Committee, Kelly Wilder</w:t>
      </w:r>
    </w:p>
    <w:p w14:paraId="5BE91572" w14:textId="77777777" w:rsidR="00443327" w:rsidRDefault="00443327">
      <w:pPr>
        <w:ind w:left="360" w:hanging="360"/>
      </w:pPr>
      <w:r>
        <w:t>2011/12 Member, PhD Program Committee, Ken Graham</w:t>
      </w:r>
    </w:p>
    <w:p w14:paraId="17E89606" w14:textId="77777777" w:rsidR="0086280D" w:rsidRDefault="0086280D">
      <w:pPr>
        <w:ind w:left="360" w:hanging="360"/>
      </w:pPr>
      <w:r>
        <w:t>2011/12 Member, PhD Program Committee, Mark Pelletier</w:t>
      </w:r>
    </w:p>
    <w:p w14:paraId="50D03554" w14:textId="77777777" w:rsidR="00443327" w:rsidRDefault="00443327">
      <w:pPr>
        <w:ind w:left="360" w:hanging="360"/>
      </w:pPr>
      <w:r>
        <w:t>2011/12 Chair, PhD Program Committee, Robert Barnwell</w:t>
      </w:r>
    </w:p>
    <w:p w14:paraId="5E9AA67D" w14:textId="77777777" w:rsidR="0071010E" w:rsidRDefault="0071010E">
      <w:pPr>
        <w:ind w:left="360" w:hanging="360"/>
      </w:pPr>
      <w:r>
        <w:t>2011/12 Member, International Business Program Committee</w:t>
      </w:r>
    </w:p>
    <w:p w14:paraId="6DF1F47B" w14:textId="77777777" w:rsidR="00055EDD" w:rsidRDefault="00055EDD">
      <w:pPr>
        <w:ind w:left="360" w:hanging="360"/>
      </w:pPr>
      <w:r>
        <w:t>2010/11 Member, MSU Assurance of Learning Committee</w:t>
      </w:r>
    </w:p>
    <w:p w14:paraId="763D022D" w14:textId="77777777" w:rsidR="00A20FE3" w:rsidRDefault="00A20FE3">
      <w:pPr>
        <w:ind w:left="360" w:hanging="360"/>
      </w:pPr>
      <w:r>
        <w:t>2010/11 Member, Dissertation Committee, Kelly Wilder</w:t>
      </w:r>
    </w:p>
    <w:p w14:paraId="1D895CFB" w14:textId="77777777" w:rsidR="005F3F70" w:rsidRPr="00055EDD" w:rsidRDefault="005F3F70">
      <w:pPr>
        <w:ind w:left="360" w:hanging="360"/>
      </w:pPr>
      <w:r w:rsidRPr="00055EDD">
        <w:t xml:space="preserve">2009/10 Member, </w:t>
      </w:r>
      <w:r w:rsidR="008C125D" w:rsidRPr="00055EDD">
        <w:t xml:space="preserve">MSU </w:t>
      </w:r>
      <w:r w:rsidRPr="00055EDD">
        <w:t>Faculty Awards Committee</w:t>
      </w:r>
    </w:p>
    <w:p w14:paraId="39C0BA90" w14:textId="77777777" w:rsidR="00897F0B" w:rsidRPr="00055EDD" w:rsidRDefault="00897F0B">
      <w:pPr>
        <w:ind w:left="360" w:hanging="360"/>
      </w:pPr>
      <w:r w:rsidRPr="00055EDD">
        <w:t>2009/10 Treasurer, Beta Gamma Sigma, MSU Chapter</w:t>
      </w:r>
    </w:p>
    <w:p w14:paraId="31C1F4B0" w14:textId="77777777" w:rsidR="005C67E5" w:rsidRPr="00055EDD" w:rsidRDefault="005C67E5">
      <w:pPr>
        <w:ind w:left="360" w:hanging="360"/>
      </w:pPr>
      <w:r w:rsidRPr="00055EDD">
        <w:t>2009/10 Leader, Learning Journal Travel Study to Nissan Plant and CAVS Center</w:t>
      </w:r>
    </w:p>
    <w:p w14:paraId="78D4DDA0" w14:textId="77777777" w:rsidR="005C67E5" w:rsidRPr="00055EDD" w:rsidRDefault="005C67E5">
      <w:pPr>
        <w:ind w:left="360" w:hanging="360"/>
      </w:pPr>
      <w:r w:rsidRPr="00055EDD">
        <w:t xml:space="preserve">2009/10 Faculty Participant, Learning Journal Travel Study to </w:t>
      </w:r>
      <w:proofErr w:type="spellStart"/>
      <w:r w:rsidRPr="00055EDD">
        <w:t>Weavex</w:t>
      </w:r>
      <w:proofErr w:type="spellEnd"/>
      <w:r w:rsidRPr="00055EDD">
        <w:t xml:space="preserve"> Plant</w:t>
      </w:r>
    </w:p>
    <w:p w14:paraId="19472D3A" w14:textId="77777777" w:rsidR="005D5EFC" w:rsidRPr="00055EDD" w:rsidRDefault="005D5EFC">
      <w:pPr>
        <w:ind w:left="360" w:hanging="360"/>
      </w:pPr>
      <w:r w:rsidRPr="00055EDD">
        <w:t>2008/09 Judge, MSU Strategy and Policy Capstone Project Presentations</w:t>
      </w:r>
    </w:p>
    <w:p w14:paraId="5A9EC556" w14:textId="77777777" w:rsidR="00E434F2" w:rsidRPr="00055EDD" w:rsidRDefault="00E434F2">
      <w:pPr>
        <w:ind w:left="360" w:hanging="360"/>
      </w:pPr>
      <w:r w:rsidRPr="00055EDD">
        <w:t>2007/08 President, Beta Gamma Sigma, UT Tyler Chapter</w:t>
      </w:r>
    </w:p>
    <w:p w14:paraId="18056816" w14:textId="77777777" w:rsidR="00E434F2" w:rsidRPr="00055EDD" w:rsidRDefault="00E434F2">
      <w:pPr>
        <w:ind w:left="360" w:hanging="360"/>
      </w:pPr>
      <w:r w:rsidRPr="00055EDD">
        <w:t xml:space="preserve">2007/08 Chair, </w:t>
      </w:r>
      <w:r w:rsidR="005D5EFC" w:rsidRPr="00055EDD">
        <w:t xml:space="preserve">UT Tyler </w:t>
      </w:r>
      <w:r w:rsidRPr="00055EDD">
        <w:t>COBT Mission and Marketing Committee</w:t>
      </w:r>
    </w:p>
    <w:p w14:paraId="2276C06D" w14:textId="77777777" w:rsidR="00E434F2" w:rsidRPr="00055EDD" w:rsidRDefault="00E434F2">
      <w:pPr>
        <w:ind w:left="360" w:hanging="360"/>
      </w:pPr>
      <w:r w:rsidRPr="00055EDD">
        <w:lastRenderedPageBreak/>
        <w:t xml:space="preserve">2007/08 Judge, </w:t>
      </w:r>
      <w:r w:rsidR="005D5EFC" w:rsidRPr="00055EDD">
        <w:t xml:space="preserve">UT Tyler </w:t>
      </w:r>
      <w:r w:rsidRPr="00055EDD">
        <w:t>Strategy and Policy Capstone Project Presentations</w:t>
      </w:r>
    </w:p>
    <w:p w14:paraId="40C0E46C" w14:textId="77777777" w:rsidR="00E434F2" w:rsidRPr="00055EDD" w:rsidRDefault="00E434F2">
      <w:pPr>
        <w:ind w:left="360" w:hanging="360"/>
      </w:pPr>
      <w:r w:rsidRPr="00055EDD">
        <w:t xml:space="preserve">2007/08 Member, </w:t>
      </w:r>
      <w:r w:rsidR="005D5EFC" w:rsidRPr="00055EDD">
        <w:t xml:space="preserve">UT Tyler </w:t>
      </w:r>
      <w:r w:rsidRPr="00055EDD">
        <w:t>COBT Assurance of Learning Committee</w:t>
      </w:r>
    </w:p>
    <w:p w14:paraId="4307E05F" w14:textId="77777777" w:rsidR="00E434F2" w:rsidRPr="00055EDD" w:rsidRDefault="00E434F2">
      <w:pPr>
        <w:ind w:left="360" w:hanging="360"/>
      </w:pPr>
      <w:r w:rsidRPr="00055EDD">
        <w:t xml:space="preserve">2007/08 Member, </w:t>
      </w:r>
      <w:r w:rsidR="005D5EFC" w:rsidRPr="00055EDD">
        <w:t xml:space="preserve">UT Tyler </w:t>
      </w:r>
      <w:r w:rsidRPr="00055EDD">
        <w:t>Graduate Policy Committee</w:t>
      </w:r>
    </w:p>
    <w:p w14:paraId="20376DE3" w14:textId="77777777" w:rsidR="00E434F2" w:rsidRPr="00055EDD" w:rsidRDefault="00E434F2">
      <w:pPr>
        <w:ind w:left="360" w:hanging="360"/>
      </w:pPr>
      <w:r w:rsidRPr="00055EDD">
        <w:t xml:space="preserve">2007/08 Member, </w:t>
      </w:r>
      <w:r w:rsidR="005D5EFC" w:rsidRPr="00055EDD">
        <w:t xml:space="preserve">UT Tyler </w:t>
      </w:r>
      <w:r w:rsidRPr="00055EDD">
        <w:t>Faculty Awards Committee</w:t>
      </w:r>
    </w:p>
    <w:p w14:paraId="097F5AFC" w14:textId="77777777" w:rsidR="00E434F2" w:rsidRPr="00055EDD" w:rsidRDefault="00E434F2">
      <w:pPr>
        <w:ind w:left="360" w:hanging="360"/>
      </w:pPr>
      <w:r w:rsidRPr="00055EDD">
        <w:t xml:space="preserve">2007/08 </w:t>
      </w:r>
      <w:r w:rsidR="005D5EFC" w:rsidRPr="00055EDD">
        <w:t xml:space="preserve">UT Tyler </w:t>
      </w:r>
      <w:r w:rsidR="0015574D" w:rsidRPr="00055EDD">
        <w:t xml:space="preserve">Marketing </w:t>
      </w:r>
      <w:r w:rsidRPr="00055EDD">
        <w:t>Discipline Leader (Marketing)</w:t>
      </w:r>
    </w:p>
    <w:p w14:paraId="75D22DE4" w14:textId="77777777" w:rsidR="00E434F2" w:rsidRPr="00055EDD" w:rsidRDefault="00E434F2">
      <w:pPr>
        <w:ind w:left="360" w:hanging="360"/>
      </w:pPr>
      <w:r w:rsidRPr="00055EDD">
        <w:t xml:space="preserve">2007/08 Member, </w:t>
      </w:r>
      <w:r w:rsidR="005D5EFC" w:rsidRPr="00055EDD">
        <w:t xml:space="preserve">UT Tyler </w:t>
      </w:r>
      <w:r w:rsidRPr="00055EDD">
        <w:t>People Development (Faculty) Committee</w:t>
      </w:r>
    </w:p>
    <w:p w14:paraId="1B377473" w14:textId="77777777" w:rsidR="00E434F2" w:rsidRPr="00055EDD" w:rsidRDefault="00E434F2">
      <w:pPr>
        <w:ind w:left="360" w:hanging="360"/>
      </w:pPr>
      <w:r w:rsidRPr="00055EDD">
        <w:t>2007/08 Member, University of Texas MBA Online Faculty Affairs Committee</w:t>
      </w:r>
    </w:p>
    <w:p w14:paraId="397B138E" w14:textId="77777777" w:rsidR="00E434F2" w:rsidRPr="00055EDD" w:rsidRDefault="00E434F2">
      <w:pPr>
        <w:ind w:left="360" w:hanging="360"/>
      </w:pPr>
      <w:r w:rsidRPr="00055EDD">
        <w:t xml:space="preserve">2006/07 Member, </w:t>
      </w:r>
      <w:r w:rsidR="005D5EFC" w:rsidRPr="00055EDD">
        <w:t xml:space="preserve">UT Tyler </w:t>
      </w:r>
      <w:r w:rsidRPr="00055EDD">
        <w:t>Faculty Awards Committee</w:t>
      </w:r>
    </w:p>
    <w:p w14:paraId="41A9F5C5" w14:textId="77777777" w:rsidR="00E434F2" w:rsidRPr="00055EDD" w:rsidRDefault="00E434F2">
      <w:pPr>
        <w:ind w:left="360" w:hanging="360"/>
      </w:pPr>
      <w:r w:rsidRPr="00055EDD">
        <w:t xml:space="preserve">2006/07 Chair, </w:t>
      </w:r>
      <w:r w:rsidR="005D5EFC" w:rsidRPr="00055EDD">
        <w:t xml:space="preserve">UT Tyler </w:t>
      </w:r>
      <w:r w:rsidRPr="00055EDD">
        <w:t>COBT Mission and Marketing Committee</w:t>
      </w:r>
    </w:p>
    <w:p w14:paraId="30464F79" w14:textId="77777777" w:rsidR="00E434F2" w:rsidRPr="00055EDD" w:rsidRDefault="00E434F2">
      <w:pPr>
        <w:ind w:left="360" w:hanging="360"/>
      </w:pPr>
      <w:r w:rsidRPr="00055EDD">
        <w:t xml:space="preserve">2006/07 Member, </w:t>
      </w:r>
      <w:r w:rsidR="005D5EFC" w:rsidRPr="00055EDD">
        <w:t xml:space="preserve">UT Tyler </w:t>
      </w:r>
      <w:r w:rsidRPr="00055EDD">
        <w:t>COBT People Development (Faculty) Committee</w:t>
      </w:r>
    </w:p>
    <w:p w14:paraId="1463A4AF" w14:textId="77777777" w:rsidR="00E434F2" w:rsidRPr="00055EDD" w:rsidRDefault="00E434F2">
      <w:pPr>
        <w:ind w:left="360" w:hanging="360"/>
      </w:pPr>
      <w:r w:rsidRPr="00055EDD">
        <w:t xml:space="preserve">2006/07 Member, </w:t>
      </w:r>
      <w:r w:rsidR="005D5EFC" w:rsidRPr="00055EDD">
        <w:t xml:space="preserve">UT Tyler </w:t>
      </w:r>
      <w:r w:rsidRPr="00055EDD">
        <w:t>COBT Assurance of Learning (Assessment) Committee</w:t>
      </w:r>
    </w:p>
    <w:p w14:paraId="4DB18B3D" w14:textId="77777777" w:rsidR="00E434F2" w:rsidRPr="00055EDD" w:rsidRDefault="00E434F2">
      <w:pPr>
        <w:ind w:left="360" w:hanging="360"/>
      </w:pPr>
      <w:r w:rsidRPr="00055EDD">
        <w:t xml:space="preserve">2006/07 Member, </w:t>
      </w:r>
      <w:r w:rsidR="005D5EFC" w:rsidRPr="00055EDD">
        <w:t xml:space="preserve">UT Tyler </w:t>
      </w:r>
      <w:r w:rsidRPr="00055EDD">
        <w:t>COBT Assurance of Learning (Curriculum) Committee</w:t>
      </w:r>
    </w:p>
    <w:p w14:paraId="2F378FCF" w14:textId="77777777" w:rsidR="00E434F2" w:rsidRPr="00055EDD" w:rsidRDefault="00E434F2">
      <w:pPr>
        <w:ind w:left="360" w:hanging="360"/>
      </w:pPr>
      <w:r w:rsidRPr="00055EDD">
        <w:t xml:space="preserve">2006/07 Member, </w:t>
      </w:r>
      <w:r w:rsidR="005D5EFC" w:rsidRPr="00055EDD">
        <w:t xml:space="preserve">UT Tyler </w:t>
      </w:r>
      <w:r w:rsidRPr="00055EDD">
        <w:t>Graduate Policy Committee</w:t>
      </w:r>
    </w:p>
    <w:p w14:paraId="0194BA37" w14:textId="77777777" w:rsidR="00E434F2" w:rsidRPr="00055EDD" w:rsidRDefault="00E434F2">
      <w:pPr>
        <w:ind w:left="360" w:hanging="360"/>
      </w:pPr>
      <w:r w:rsidRPr="00055EDD">
        <w:t xml:space="preserve">2005/06 </w:t>
      </w:r>
      <w:r w:rsidR="005D5EFC" w:rsidRPr="00055EDD">
        <w:t xml:space="preserve">UT Tyler </w:t>
      </w:r>
      <w:r w:rsidRPr="00055EDD">
        <w:t>HOP Revision Committee Member – Senior Senators</w:t>
      </w:r>
    </w:p>
    <w:p w14:paraId="41B8846E" w14:textId="77777777" w:rsidR="00E434F2" w:rsidRPr="00055EDD" w:rsidRDefault="00E434F2">
      <w:pPr>
        <w:ind w:left="360" w:hanging="360"/>
      </w:pPr>
      <w:r w:rsidRPr="00055EDD">
        <w:t xml:space="preserve">2005/06 </w:t>
      </w:r>
      <w:r w:rsidR="005D5EFC" w:rsidRPr="00055EDD">
        <w:t xml:space="preserve">UT Tyler </w:t>
      </w:r>
      <w:r w:rsidRPr="00055EDD">
        <w:t>Senior Senator, Faculty Senate</w:t>
      </w:r>
    </w:p>
    <w:p w14:paraId="5EBD4F7E" w14:textId="77777777" w:rsidR="00E434F2" w:rsidRPr="00055EDD" w:rsidRDefault="00E434F2">
      <w:pPr>
        <w:ind w:left="360" w:hanging="360"/>
      </w:pPr>
      <w:r w:rsidRPr="00055EDD">
        <w:t xml:space="preserve">2005/06 </w:t>
      </w:r>
      <w:r w:rsidR="005D5EFC" w:rsidRPr="00055EDD">
        <w:t xml:space="preserve">UT Tyler </w:t>
      </w:r>
      <w:r w:rsidRPr="00055EDD">
        <w:t>Vice-Chair, Academic Councils Committee</w:t>
      </w:r>
    </w:p>
    <w:p w14:paraId="1F9F90C8" w14:textId="77777777" w:rsidR="00E434F2" w:rsidRPr="00055EDD" w:rsidRDefault="00E434F2">
      <w:pPr>
        <w:ind w:left="360" w:hanging="360"/>
      </w:pPr>
      <w:r w:rsidRPr="00055EDD">
        <w:t xml:space="preserve">2005/06 Member, </w:t>
      </w:r>
      <w:r w:rsidR="005D5EFC" w:rsidRPr="00055EDD">
        <w:t xml:space="preserve">UT Tyler </w:t>
      </w:r>
      <w:r w:rsidRPr="00055EDD">
        <w:t>International Studies and Intercultural Affairs Committee</w:t>
      </w:r>
    </w:p>
    <w:p w14:paraId="478213BC" w14:textId="77777777" w:rsidR="00E434F2" w:rsidRPr="00055EDD" w:rsidRDefault="00E434F2">
      <w:pPr>
        <w:ind w:left="360" w:hanging="360"/>
      </w:pPr>
      <w:r w:rsidRPr="00055EDD">
        <w:t xml:space="preserve">2005/06 Member, </w:t>
      </w:r>
      <w:r w:rsidR="005D5EFC" w:rsidRPr="00055EDD">
        <w:t xml:space="preserve">UT Tyler </w:t>
      </w:r>
      <w:r w:rsidRPr="00055EDD">
        <w:t>Library Council</w:t>
      </w:r>
    </w:p>
    <w:p w14:paraId="643BED49" w14:textId="77777777" w:rsidR="00E434F2" w:rsidRPr="00055EDD" w:rsidRDefault="00E434F2">
      <w:pPr>
        <w:ind w:left="360" w:hanging="360"/>
      </w:pPr>
      <w:r w:rsidRPr="00055EDD">
        <w:t xml:space="preserve">2005/06 Chair, </w:t>
      </w:r>
      <w:r w:rsidR="005D5EFC" w:rsidRPr="00055EDD">
        <w:t xml:space="preserve">UT Tyler </w:t>
      </w:r>
      <w:r w:rsidRPr="00055EDD">
        <w:t>COBT Mission and Marketing Committee</w:t>
      </w:r>
    </w:p>
    <w:p w14:paraId="6A0AE920" w14:textId="77777777" w:rsidR="00E434F2" w:rsidRPr="00055EDD" w:rsidRDefault="00E434F2">
      <w:pPr>
        <w:ind w:left="360" w:hanging="360"/>
      </w:pPr>
      <w:r w:rsidRPr="00055EDD">
        <w:t xml:space="preserve">2005/06 Vice Chair, </w:t>
      </w:r>
      <w:r w:rsidR="005D5EFC" w:rsidRPr="00055EDD">
        <w:t xml:space="preserve">UT Tyler </w:t>
      </w:r>
      <w:r w:rsidRPr="00055EDD">
        <w:t>COBT Assurance of Learning Committee</w:t>
      </w:r>
    </w:p>
    <w:p w14:paraId="3F9E6823" w14:textId="77777777" w:rsidR="00E434F2" w:rsidRPr="00055EDD" w:rsidRDefault="00E434F2">
      <w:pPr>
        <w:ind w:left="360" w:hanging="360"/>
      </w:pPr>
      <w:r w:rsidRPr="00055EDD">
        <w:t>2005/06 Member, COBT Curriculum Committee</w:t>
      </w:r>
    </w:p>
    <w:p w14:paraId="3B0DD5B1" w14:textId="77777777" w:rsidR="00E434F2" w:rsidRPr="00055EDD" w:rsidRDefault="00E434F2">
      <w:pPr>
        <w:ind w:left="360" w:hanging="360"/>
      </w:pPr>
      <w:r w:rsidRPr="00055EDD">
        <w:t xml:space="preserve">2004/05 </w:t>
      </w:r>
      <w:r w:rsidR="005D5EFC" w:rsidRPr="00055EDD">
        <w:t xml:space="preserve">UT Tyler </w:t>
      </w:r>
      <w:r w:rsidRPr="00055EDD">
        <w:t>Junior Senator, Faculty Senate</w:t>
      </w:r>
    </w:p>
    <w:p w14:paraId="1CCBAC03" w14:textId="77777777" w:rsidR="00E434F2" w:rsidRPr="00055EDD" w:rsidRDefault="00E434F2">
      <w:pPr>
        <w:ind w:left="360" w:hanging="360"/>
      </w:pPr>
      <w:r w:rsidRPr="00055EDD">
        <w:t xml:space="preserve">2004/05 Chair, </w:t>
      </w:r>
      <w:r w:rsidR="005D5EFC" w:rsidRPr="00055EDD">
        <w:t xml:space="preserve">UT Tyler </w:t>
      </w:r>
      <w:r w:rsidRPr="00055EDD">
        <w:t>COBT Mission and Marketing Committee</w:t>
      </w:r>
    </w:p>
    <w:p w14:paraId="4C92B838" w14:textId="77777777" w:rsidR="00E434F2" w:rsidRPr="00055EDD" w:rsidRDefault="00E434F2">
      <w:pPr>
        <w:ind w:left="360" w:hanging="360"/>
      </w:pPr>
      <w:r w:rsidRPr="00055EDD">
        <w:t xml:space="preserve">2003/04 Chair, </w:t>
      </w:r>
      <w:r w:rsidR="005D5EFC" w:rsidRPr="00055EDD">
        <w:t xml:space="preserve">UT Tyler </w:t>
      </w:r>
      <w:r w:rsidRPr="00055EDD">
        <w:t>COBT Mission and Marketing Committee</w:t>
      </w:r>
    </w:p>
    <w:p w14:paraId="33B220F9" w14:textId="77777777" w:rsidR="00E434F2" w:rsidRPr="00055EDD" w:rsidRDefault="00E434F2">
      <w:pPr>
        <w:pStyle w:val="List"/>
      </w:pPr>
      <w:r w:rsidRPr="00055EDD">
        <w:t xml:space="preserve">2003/04 Vice Chair, </w:t>
      </w:r>
      <w:r w:rsidR="005D5EFC" w:rsidRPr="00055EDD">
        <w:t xml:space="preserve">UT Tyler </w:t>
      </w:r>
      <w:r w:rsidRPr="00055EDD">
        <w:t>COBT Assurances in Learning Committee</w:t>
      </w:r>
    </w:p>
    <w:p w14:paraId="53A7C81F" w14:textId="77777777" w:rsidR="00E434F2" w:rsidRPr="00055EDD" w:rsidRDefault="00E434F2">
      <w:pPr>
        <w:ind w:left="360" w:hanging="360"/>
      </w:pPr>
      <w:r w:rsidRPr="00055EDD">
        <w:t>2003/04 Chair, UT Tyler Human Subjects Investigation Committee</w:t>
      </w:r>
    </w:p>
    <w:p w14:paraId="66B53B08" w14:textId="77777777" w:rsidR="00E434F2" w:rsidRPr="00055EDD" w:rsidRDefault="00E434F2">
      <w:pPr>
        <w:ind w:left="360" w:hanging="360"/>
      </w:pPr>
      <w:r w:rsidRPr="00055EDD">
        <w:t xml:space="preserve">2003/04 </w:t>
      </w:r>
      <w:r w:rsidR="005D5EFC" w:rsidRPr="00055EDD">
        <w:t xml:space="preserve">UT Tyler </w:t>
      </w:r>
      <w:r w:rsidRPr="00055EDD">
        <w:t>Alternate Senator for the College of Business and Technology</w:t>
      </w:r>
    </w:p>
    <w:p w14:paraId="51A67FB7" w14:textId="77777777" w:rsidR="00E434F2" w:rsidRPr="00055EDD" w:rsidRDefault="00E434F2">
      <w:pPr>
        <w:ind w:left="360" w:hanging="360"/>
      </w:pPr>
      <w:r w:rsidRPr="00055EDD">
        <w:t>2002/03 Vice-Chair, UT Tyler Human Subjects Investigation Committee</w:t>
      </w:r>
    </w:p>
    <w:p w14:paraId="7B7E7933" w14:textId="77777777" w:rsidR="00E434F2" w:rsidRPr="00055EDD" w:rsidRDefault="00E434F2">
      <w:pPr>
        <w:ind w:left="360" w:hanging="360"/>
      </w:pPr>
      <w:r w:rsidRPr="00055EDD">
        <w:t xml:space="preserve">2002/03 </w:t>
      </w:r>
      <w:r w:rsidR="009D6EE0" w:rsidRPr="00055EDD">
        <w:t xml:space="preserve">UT Tyler </w:t>
      </w:r>
      <w:r w:rsidRPr="00055EDD">
        <w:t>COBT Intellectual Contributions Committee</w:t>
      </w:r>
    </w:p>
    <w:p w14:paraId="3DFCA50B" w14:textId="77777777" w:rsidR="00E434F2" w:rsidRPr="00055EDD" w:rsidRDefault="00E434F2">
      <w:pPr>
        <w:pStyle w:val="List"/>
      </w:pPr>
      <w:r w:rsidRPr="00055EDD">
        <w:t xml:space="preserve">2002/03 </w:t>
      </w:r>
      <w:bookmarkStart w:id="0" w:name="OLE_LINK1"/>
      <w:r w:rsidRPr="00055EDD">
        <w:t>University of Texas MBA Online Faculty Affairs Committee</w:t>
      </w:r>
      <w:bookmarkEnd w:id="0"/>
    </w:p>
    <w:p w14:paraId="2054793B" w14:textId="77777777" w:rsidR="003F57B9" w:rsidRPr="003F57B9" w:rsidRDefault="003F57B9" w:rsidP="003F57B9"/>
    <w:p w14:paraId="343F10E3" w14:textId="19A892BD" w:rsidR="00B03713" w:rsidRDefault="00B03713">
      <w:pPr>
        <w:pStyle w:val="Caption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CERTIFICATIONS</w:t>
      </w:r>
    </w:p>
    <w:p w14:paraId="73120DE3" w14:textId="7DA2EC3D" w:rsidR="00B03713" w:rsidRDefault="00B03713" w:rsidP="00B03713">
      <w:r>
        <w:t>Google Ads Display Certification</w:t>
      </w:r>
    </w:p>
    <w:p w14:paraId="6E4DCD7A" w14:textId="4B5C0E2B" w:rsidR="00C9508A" w:rsidRDefault="00C9508A" w:rsidP="00B03713">
      <w:r>
        <w:t>Academy of Marketing Science Text Analytics Certification</w:t>
      </w:r>
    </w:p>
    <w:p w14:paraId="259865F5" w14:textId="534BFABD" w:rsidR="0039429B" w:rsidRDefault="0039429B" w:rsidP="00B03713">
      <w:r>
        <w:t>2023-2024 Annual Information Security Training for Faculty and Staff</w:t>
      </w:r>
    </w:p>
    <w:p w14:paraId="149FEAD8" w14:textId="0C7DA628" w:rsidR="0039429B" w:rsidRDefault="0039429B" w:rsidP="00B03713">
      <w:r>
        <w:t>MSU FY 22 Annual Training</w:t>
      </w:r>
    </w:p>
    <w:p w14:paraId="794BBEB6" w14:textId="77777777" w:rsidR="00B03713" w:rsidRPr="00B03713" w:rsidRDefault="00B03713" w:rsidP="00B03713"/>
    <w:p w14:paraId="63BB84ED" w14:textId="23FCCC87" w:rsidR="00E434F2" w:rsidRPr="00055EDD" w:rsidRDefault="00E434F2">
      <w:pPr>
        <w:pStyle w:val="Caption"/>
        <w:spacing w:before="120" w:after="120"/>
        <w:rPr>
          <w:rFonts w:ascii="Times New Roman" w:hAnsi="Times New Roman" w:cs="Times New Roman"/>
          <w:sz w:val="16"/>
        </w:rPr>
      </w:pPr>
      <w:r w:rsidRPr="00055EDD">
        <w:rPr>
          <w:rFonts w:ascii="Times New Roman" w:hAnsi="Times New Roman" w:cs="Times New Roman"/>
        </w:rPr>
        <w:t>NON-ACADEMIC EMPLOYMENT</w:t>
      </w:r>
    </w:p>
    <w:p w14:paraId="2BE776A7" w14:textId="77777777" w:rsidR="00E434F2" w:rsidRPr="00055EDD" w:rsidRDefault="00E434F2">
      <w:r w:rsidRPr="00055EDD">
        <w:t xml:space="preserve">Mailbox Plus Inc. - Vice President, Marketing 1994 - 1998 </w:t>
      </w:r>
    </w:p>
    <w:p w14:paraId="69BFB67D" w14:textId="77777777" w:rsidR="00E434F2" w:rsidRPr="00055EDD" w:rsidRDefault="00E434F2">
      <w:pPr>
        <w:pStyle w:val="NormalWeb"/>
        <w:spacing w:before="0" w:beforeAutospacing="0" w:after="0" w:afterAutospacing="0"/>
      </w:pPr>
      <w:r w:rsidRPr="00055EDD">
        <w:t xml:space="preserve">Citizen’s Choice Corporation Ltd. - International Sales Manager 1993/94 </w:t>
      </w:r>
    </w:p>
    <w:p w14:paraId="7AC8C0BC" w14:textId="3872D0F7" w:rsidR="00E434F2" w:rsidRPr="00055EDD" w:rsidRDefault="00E434F2">
      <w:pPr>
        <w:pStyle w:val="NormalWeb"/>
        <w:spacing w:before="0" w:beforeAutospacing="0" w:after="0" w:afterAutospacing="0"/>
      </w:pPr>
      <w:r w:rsidRPr="00055EDD">
        <w:t xml:space="preserve">G.E. Computer Services </w:t>
      </w:r>
      <w:r w:rsidR="00485C88">
        <w:t>– Marketing Analyst</w:t>
      </w:r>
      <w:r w:rsidRPr="00055EDD">
        <w:t xml:space="preserve"> 1993</w:t>
      </w:r>
    </w:p>
    <w:p w14:paraId="0296D8A6" w14:textId="37B0104E" w:rsidR="00E434F2" w:rsidRPr="00055EDD" w:rsidRDefault="00E434F2">
      <w:pPr>
        <w:pStyle w:val="NormalWeb"/>
        <w:spacing w:before="0" w:beforeAutospacing="0" w:after="0" w:afterAutospacing="0"/>
      </w:pPr>
      <w:r w:rsidRPr="00055EDD">
        <w:t>Marriott Corporat</w:t>
      </w:r>
      <w:r w:rsidR="00485C88">
        <w:t xml:space="preserve">ion – Key Accounts Coordinator </w:t>
      </w:r>
      <w:r w:rsidRPr="00055EDD">
        <w:t>1993</w:t>
      </w:r>
    </w:p>
    <w:p w14:paraId="7001FE97" w14:textId="77777777" w:rsidR="00E434F2" w:rsidRPr="00055EDD" w:rsidRDefault="00E434F2">
      <w:r w:rsidRPr="00055EDD">
        <w:t xml:space="preserve">The Coleman Company – Advertising Creative Director (consulting) 1992 </w:t>
      </w:r>
    </w:p>
    <w:p w14:paraId="1790E018" w14:textId="77777777" w:rsidR="00E434F2" w:rsidRPr="00055EDD" w:rsidRDefault="00E434F2">
      <w:pPr>
        <w:pStyle w:val="NormalWeb"/>
        <w:spacing w:before="0" w:beforeAutospacing="0" w:after="0" w:afterAutospacing="0"/>
      </w:pPr>
      <w:r w:rsidRPr="00055EDD">
        <w:t xml:space="preserve">Government of Alberta, Office of the Commissioner General for International Trade and  </w:t>
      </w:r>
    </w:p>
    <w:p w14:paraId="2BF1BF3A" w14:textId="77777777" w:rsidR="00E434F2" w:rsidRDefault="00E434F2">
      <w:pPr>
        <w:pStyle w:val="NormalWeb"/>
        <w:spacing w:before="0" w:beforeAutospacing="0" w:after="0" w:afterAutospacing="0"/>
      </w:pPr>
      <w:r w:rsidRPr="00055EDD">
        <w:t xml:space="preserve">     Tourism, Economic Development - Res</w:t>
      </w:r>
      <w:r>
        <w:t>earch Officer / Government Liaison 1986–1990</w:t>
      </w:r>
    </w:p>
    <w:sectPr w:rsidR="00E434F2" w:rsidSect="00D7166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0E46" w14:textId="77777777" w:rsidR="007A417D" w:rsidRDefault="007A417D">
      <w:r>
        <w:separator/>
      </w:r>
    </w:p>
  </w:endnote>
  <w:endnote w:type="continuationSeparator" w:id="0">
    <w:p w14:paraId="26E20D7E" w14:textId="77777777" w:rsidR="007A417D" w:rsidRDefault="007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7F0A" w14:textId="77777777" w:rsidR="007A417D" w:rsidRDefault="007A417D">
      <w:r>
        <w:separator/>
      </w:r>
    </w:p>
  </w:footnote>
  <w:footnote w:type="continuationSeparator" w:id="0">
    <w:p w14:paraId="09541665" w14:textId="77777777" w:rsidR="007A417D" w:rsidRDefault="007A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2444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B03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A21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063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4C1B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8FF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C25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695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6F4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B4F4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F1D28"/>
    <w:multiLevelType w:val="hybridMultilevel"/>
    <w:tmpl w:val="6E9E2A52"/>
    <w:lvl w:ilvl="0" w:tplc="07FA5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6A2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68A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049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C01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827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D8F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6CF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ACF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74806"/>
    <w:multiLevelType w:val="hybridMultilevel"/>
    <w:tmpl w:val="9EF8330C"/>
    <w:lvl w:ilvl="0" w:tplc="D58E6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65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7E2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FA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505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52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03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8F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F69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B4FB9"/>
    <w:multiLevelType w:val="hybridMultilevel"/>
    <w:tmpl w:val="72E4F81C"/>
    <w:lvl w:ilvl="0" w:tplc="FD983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EE0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EA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CE8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F40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B61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20D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02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A68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02A23"/>
    <w:multiLevelType w:val="hybridMultilevel"/>
    <w:tmpl w:val="57D84BA6"/>
    <w:lvl w:ilvl="0" w:tplc="99A6D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0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66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0A2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C47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547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AEF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263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BCE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B589F"/>
    <w:multiLevelType w:val="hybridMultilevel"/>
    <w:tmpl w:val="154A141A"/>
    <w:lvl w:ilvl="0" w:tplc="A872B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9C9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F4E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8E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247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F87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66C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BE0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649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02"/>
    <w:rsid w:val="000108EA"/>
    <w:rsid w:val="00014477"/>
    <w:rsid w:val="00015C83"/>
    <w:rsid w:val="00025597"/>
    <w:rsid w:val="00025858"/>
    <w:rsid w:val="000308CA"/>
    <w:rsid w:val="00033AD0"/>
    <w:rsid w:val="000356A5"/>
    <w:rsid w:val="00035FBC"/>
    <w:rsid w:val="00043FAD"/>
    <w:rsid w:val="000460CB"/>
    <w:rsid w:val="00054BFE"/>
    <w:rsid w:val="00055EDD"/>
    <w:rsid w:val="00056D4C"/>
    <w:rsid w:val="00063AEE"/>
    <w:rsid w:val="00063C27"/>
    <w:rsid w:val="00065585"/>
    <w:rsid w:val="0006589E"/>
    <w:rsid w:val="0006642A"/>
    <w:rsid w:val="00072A76"/>
    <w:rsid w:val="0007462E"/>
    <w:rsid w:val="0008301F"/>
    <w:rsid w:val="0008504A"/>
    <w:rsid w:val="000925F7"/>
    <w:rsid w:val="0009414A"/>
    <w:rsid w:val="000950C5"/>
    <w:rsid w:val="00096385"/>
    <w:rsid w:val="000B7426"/>
    <w:rsid w:val="000D1DEB"/>
    <w:rsid w:val="000E771A"/>
    <w:rsid w:val="000F1470"/>
    <w:rsid w:val="000F539E"/>
    <w:rsid w:val="000F5BC8"/>
    <w:rsid w:val="00100280"/>
    <w:rsid w:val="00101EB1"/>
    <w:rsid w:val="00106B4B"/>
    <w:rsid w:val="00110032"/>
    <w:rsid w:val="00110CE0"/>
    <w:rsid w:val="00111640"/>
    <w:rsid w:val="00112523"/>
    <w:rsid w:val="00112666"/>
    <w:rsid w:val="001235B1"/>
    <w:rsid w:val="00137903"/>
    <w:rsid w:val="0014481E"/>
    <w:rsid w:val="0015574D"/>
    <w:rsid w:val="00162C36"/>
    <w:rsid w:val="00163EE2"/>
    <w:rsid w:val="001644AC"/>
    <w:rsid w:val="00165AEC"/>
    <w:rsid w:val="00170D00"/>
    <w:rsid w:val="001A14F9"/>
    <w:rsid w:val="001A6D26"/>
    <w:rsid w:val="001B709F"/>
    <w:rsid w:val="001B7F3E"/>
    <w:rsid w:val="001C29CF"/>
    <w:rsid w:val="001C5DB0"/>
    <w:rsid w:val="001E4D0A"/>
    <w:rsid w:val="001E7453"/>
    <w:rsid w:val="001F183C"/>
    <w:rsid w:val="001F58D8"/>
    <w:rsid w:val="002122CE"/>
    <w:rsid w:val="00220801"/>
    <w:rsid w:val="002413F5"/>
    <w:rsid w:val="00242434"/>
    <w:rsid w:val="00246FF8"/>
    <w:rsid w:val="00260489"/>
    <w:rsid w:val="00261EE1"/>
    <w:rsid w:val="0026485A"/>
    <w:rsid w:val="00270DDC"/>
    <w:rsid w:val="00271E65"/>
    <w:rsid w:val="00273210"/>
    <w:rsid w:val="0027348A"/>
    <w:rsid w:val="00281CF0"/>
    <w:rsid w:val="00284095"/>
    <w:rsid w:val="00286C8A"/>
    <w:rsid w:val="00291C33"/>
    <w:rsid w:val="002A088D"/>
    <w:rsid w:val="002A268C"/>
    <w:rsid w:val="002A44C8"/>
    <w:rsid w:val="002B528D"/>
    <w:rsid w:val="002B622C"/>
    <w:rsid w:val="002B6638"/>
    <w:rsid w:val="002C79BF"/>
    <w:rsid w:val="002C7BC7"/>
    <w:rsid w:val="002D18BD"/>
    <w:rsid w:val="002D5014"/>
    <w:rsid w:val="002D6895"/>
    <w:rsid w:val="002D7F05"/>
    <w:rsid w:val="002E6F78"/>
    <w:rsid w:val="002E745A"/>
    <w:rsid w:val="00300A5C"/>
    <w:rsid w:val="0031020F"/>
    <w:rsid w:val="00316B90"/>
    <w:rsid w:val="00317F6E"/>
    <w:rsid w:val="00320AAD"/>
    <w:rsid w:val="003256A0"/>
    <w:rsid w:val="00336391"/>
    <w:rsid w:val="0034451B"/>
    <w:rsid w:val="0034581C"/>
    <w:rsid w:val="0035340B"/>
    <w:rsid w:val="0036350C"/>
    <w:rsid w:val="00366834"/>
    <w:rsid w:val="0036794E"/>
    <w:rsid w:val="00367C0C"/>
    <w:rsid w:val="00367D20"/>
    <w:rsid w:val="003746FC"/>
    <w:rsid w:val="00376485"/>
    <w:rsid w:val="00380F20"/>
    <w:rsid w:val="003904E3"/>
    <w:rsid w:val="0039429B"/>
    <w:rsid w:val="003C0680"/>
    <w:rsid w:val="003C28A4"/>
    <w:rsid w:val="003C380F"/>
    <w:rsid w:val="003C514D"/>
    <w:rsid w:val="003D04CA"/>
    <w:rsid w:val="003D44E0"/>
    <w:rsid w:val="003F57B9"/>
    <w:rsid w:val="004008EE"/>
    <w:rsid w:val="00412AE2"/>
    <w:rsid w:val="0041743E"/>
    <w:rsid w:val="00417669"/>
    <w:rsid w:val="00417A5A"/>
    <w:rsid w:val="00425126"/>
    <w:rsid w:val="0043483F"/>
    <w:rsid w:val="00436721"/>
    <w:rsid w:val="0043760D"/>
    <w:rsid w:val="00437895"/>
    <w:rsid w:val="00443327"/>
    <w:rsid w:val="0045166A"/>
    <w:rsid w:val="004565AC"/>
    <w:rsid w:val="004605E8"/>
    <w:rsid w:val="004661DF"/>
    <w:rsid w:val="00471155"/>
    <w:rsid w:val="004715E5"/>
    <w:rsid w:val="004746D1"/>
    <w:rsid w:val="00485C88"/>
    <w:rsid w:val="004935D0"/>
    <w:rsid w:val="00493A99"/>
    <w:rsid w:val="0049616D"/>
    <w:rsid w:val="004A16F8"/>
    <w:rsid w:val="004A3FC3"/>
    <w:rsid w:val="004A6122"/>
    <w:rsid w:val="004A68FB"/>
    <w:rsid w:val="004B1726"/>
    <w:rsid w:val="004B1944"/>
    <w:rsid w:val="004B2422"/>
    <w:rsid w:val="004C1F8E"/>
    <w:rsid w:val="004C5E2A"/>
    <w:rsid w:val="004C769F"/>
    <w:rsid w:val="004D1AD9"/>
    <w:rsid w:val="004E0F3A"/>
    <w:rsid w:val="004E4903"/>
    <w:rsid w:val="004F7116"/>
    <w:rsid w:val="0050433A"/>
    <w:rsid w:val="00506419"/>
    <w:rsid w:val="00507068"/>
    <w:rsid w:val="00513964"/>
    <w:rsid w:val="0052706C"/>
    <w:rsid w:val="00531C1F"/>
    <w:rsid w:val="005363BD"/>
    <w:rsid w:val="005431EC"/>
    <w:rsid w:val="00561614"/>
    <w:rsid w:val="00565DF4"/>
    <w:rsid w:val="00572D2C"/>
    <w:rsid w:val="00573FD4"/>
    <w:rsid w:val="00575EEA"/>
    <w:rsid w:val="00583FF8"/>
    <w:rsid w:val="00592F99"/>
    <w:rsid w:val="005970FD"/>
    <w:rsid w:val="005A1B32"/>
    <w:rsid w:val="005A2ACD"/>
    <w:rsid w:val="005A6BE4"/>
    <w:rsid w:val="005B453E"/>
    <w:rsid w:val="005C67E5"/>
    <w:rsid w:val="005C77C9"/>
    <w:rsid w:val="005C7A02"/>
    <w:rsid w:val="005D2486"/>
    <w:rsid w:val="005D5EFC"/>
    <w:rsid w:val="005E21E1"/>
    <w:rsid w:val="005E527C"/>
    <w:rsid w:val="005F2D60"/>
    <w:rsid w:val="005F3B86"/>
    <w:rsid w:val="005F3F70"/>
    <w:rsid w:val="005F6E54"/>
    <w:rsid w:val="0060422C"/>
    <w:rsid w:val="00612D84"/>
    <w:rsid w:val="00617F29"/>
    <w:rsid w:val="006328D1"/>
    <w:rsid w:val="00656905"/>
    <w:rsid w:val="00663D95"/>
    <w:rsid w:val="006673EC"/>
    <w:rsid w:val="006708C4"/>
    <w:rsid w:val="00672B12"/>
    <w:rsid w:val="00672D82"/>
    <w:rsid w:val="00675571"/>
    <w:rsid w:val="00683FCF"/>
    <w:rsid w:val="00687BB0"/>
    <w:rsid w:val="00695B48"/>
    <w:rsid w:val="00697BAD"/>
    <w:rsid w:val="006A6AC6"/>
    <w:rsid w:val="006B328F"/>
    <w:rsid w:val="006B6697"/>
    <w:rsid w:val="006C7D6C"/>
    <w:rsid w:val="006D23C9"/>
    <w:rsid w:val="006D77F1"/>
    <w:rsid w:val="006E1473"/>
    <w:rsid w:val="006E2A6C"/>
    <w:rsid w:val="006E3466"/>
    <w:rsid w:val="006E679A"/>
    <w:rsid w:val="0070389A"/>
    <w:rsid w:val="00705AEB"/>
    <w:rsid w:val="00706BE6"/>
    <w:rsid w:val="0071010E"/>
    <w:rsid w:val="00710883"/>
    <w:rsid w:val="0071457F"/>
    <w:rsid w:val="00720EAE"/>
    <w:rsid w:val="00730ACA"/>
    <w:rsid w:val="00736B7C"/>
    <w:rsid w:val="00741D29"/>
    <w:rsid w:val="0074335F"/>
    <w:rsid w:val="00745439"/>
    <w:rsid w:val="0074674E"/>
    <w:rsid w:val="00750F8B"/>
    <w:rsid w:val="0075285C"/>
    <w:rsid w:val="00755AF4"/>
    <w:rsid w:val="00756464"/>
    <w:rsid w:val="00760E5C"/>
    <w:rsid w:val="00766AC4"/>
    <w:rsid w:val="00777239"/>
    <w:rsid w:val="007815E5"/>
    <w:rsid w:val="007847EE"/>
    <w:rsid w:val="007A1F9F"/>
    <w:rsid w:val="007A417D"/>
    <w:rsid w:val="007A482F"/>
    <w:rsid w:val="007B29C8"/>
    <w:rsid w:val="007B4898"/>
    <w:rsid w:val="007B61E3"/>
    <w:rsid w:val="007B7E0A"/>
    <w:rsid w:val="007B7FB6"/>
    <w:rsid w:val="007C5FBD"/>
    <w:rsid w:val="007D2293"/>
    <w:rsid w:val="007D6E5B"/>
    <w:rsid w:val="007E7477"/>
    <w:rsid w:val="007F354D"/>
    <w:rsid w:val="007F704D"/>
    <w:rsid w:val="00801300"/>
    <w:rsid w:val="00806608"/>
    <w:rsid w:val="008100C3"/>
    <w:rsid w:val="00811102"/>
    <w:rsid w:val="008122C2"/>
    <w:rsid w:val="00812DD4"/>
    <w:rsid w:val="008143A0"/>
    <w:rsid w:val="00817CE2"/>
    <w:rsid w:val="008200F1"/>
    <w:rsid w:val="00821E13"/>
    <w:rsid w:val="00830C9B"/>
    <w:rsid w:val="00835BF1"/>
    <w:rsid w:val="0084529C"/>
    <w:rsid w:val="008474E7"/>
    <w:rsid w:val="0085421B"/>
    <w:rsid w:val="008619BB"/>
    <w:rsid w:val="0086280D"/>
    <w:rsid w:val="00865510"/>
    <w:rsid w:val="0087425E"/>
    <w:rsid w:val="0088009B"/>
    <w:rsid w:val="00897F0B"/>
    <w:rsid w:val="008B1A25"/>
    <w:rsid w:val="008B5C67"/>
    <w:rsid w:val="008C125D"/>
    <w:rsid w:val="008C5565"/>
    <w:rsid w:val="008D0A7E"/>
    <w:rsid w:val="008D1E62"/>
    <w:rsid w:val="008D5ABE"/>
    <w:rsid w:val="008F25A6"/>
    <w:rsid w:val="008F3CE0"/>
    <w:rsid w:val="008F43B2"/>
    <w:rsid w:val="00902CB7"/>
    <w:rsid w:val="009054C9"/>
    <w:rsid w:val="00905AAD"/>
    <w:rsid w:val="00905FCE"/>
    <w:rsid w:val="009133FC"/>
    <w:rsid w:val="00914D70"/>
    <w:rsid w:val="00917818"/>
    <w:rsid w:val="00926B8C"/>
    <w:rsid w:val="00927E3A"/>
    <w:rsid w:val="00931C4E"/>
    <w:rsid w:val="00934BD5"/>
    <w:rsid w:val="0094117E"/>
    <w:rsid w:val="00950AD8"/>
    <w:rsid w:val="00950BA2"/>
    <w:rsid w:val="00960652"/>
    <w:rsid w:val="00971CE6"/>
    <w:rsid w:val="009728EE"/>
    <w:rsid w:val="00982E3E"/>
    <w:rsid w:val="00985C71"/>
    <w:rsid w:val="0099189D"/>
    <w:rsid w:val="009B017B"/>
    <w:rsid w:val="009D674D"/>
    <w:rsid w:val="009D6EE0"/>
    <w:rsid w:val="009F2E19"/>
    <w:rsid w:val="009F4032"/>
    <w:rsid w:val="009F4DC3"/>
    <w:rsid w:val="009F69B7"/>
    <w:rsid w:val="00A00560"/>
    <w:rsid w:val="00A06613"/>
    <w:rsid w:val="00A07043"/>
    <w:rsid w:val="00A106F7"/>
    <w:rsid w:val="00A20A0A"/>
    <w:rsid w:val="00A20FE3"/>
    <w:rsid w:val="00A24EF9"/>
    <w:rsid w:val="00A30AB0"/>
    <w:rsid w:val="00A30F83"/>
    <w:rsid w:val="00A34359"/>
    <w:rsid w:val="00A371F0"/>
    <w:rsid w:val="00A5036E"/>
    <w:rsid w:val="00A65010"/>
    <w:rsid w:val="00A7746B"/>
    <w:rsid w:val="00A852DE"/>
    <w:rsid w:val="00A860F8"/>
    <w:rsid w:val="00A90D62"/>
    <w:rsid w:val="00AA0F28"/>
    <w:rsid w:val="00AA4327"/>
    <w:rsid w:val="00AB7AFA"/>
    <w:rsid w:val="00AC1284"/>
    <w:rsid w:val="00AC5845"/>
    <w:rsid w:val="00AD14FA"/>
    <w:rsid w:val="00AD6BFA"/>
    <w:rsid w:val="00AD77BF"/>
    <w:rsid w:val="00AE0D6A"/>
    <w:rsid w:val="00AE4332"/>
    <w:rsid w:val="00AE4375"/>
    <w:rsid w:val="00AF69C7"/>
    <w:rsid w:val="00AF6A27"/>
    <w:rsid w:val="00B01F13"/>
    <w:rsid w:val="00B03713"/>
    <w:rsid w:val="00B03A58"/>
    <w:rsid w:val="00B110CD"/>
    <w:rsid w:val="00B11445"/>
    <w:rsid w:val="00B204CE"/>
    <w:rsid w:val="00B21422"/>
    <w:rsid w:val="00B215F9"/>
    <w:rsid w:val="00B22B5D"/>
    <w:rsid w:val="00B331DC"/>
    <w:rsid w:val="00B3504D"/>
    <w:rsid w:val="00B44429"/>
    <w:rsid w:val="00B56E24"/>
    <w:rsid w:val="00B60657"/>
    <w:rsid w:val="00B63F0D"/>
    <w:rsid w:val="00B64FE2"/>
    <w:rsid w:val="00B708B9"/>
    <w:rsid w:val="00B7564C"/>
    <w:rsid w:val="00B812B6"/>
    <w:rsid w:val="00B85936"/>
    <w:rsid w:val="00B85B28"/>
    <w:rsid w:val="00B872DA"/>
    <w:rsid w:val="00B90171"/>
    <w:rsid w:val="00B949E9"/>
    <w:rsid w:val="00BA2998"/>
    <w:rsid w:val="00BB4764"/>
    <w:rsid w:val="00BC4911"/>
    <w:rsid w:val="00BD0AC5"/>
    <w:rsid w:val="00BF5D97"/>
    <w:rsid w:val="00BF5EB9"/>
    <w:rsid w:val="00C00613"/>
    <w:rsid w:val="00C11667"/>
    <w:rsid w:val="00C1540C"/>
    <w:rsid w:val="00C20F3E"/>
    <w:rsid w:val="00C22015"/>
    <w:rsid w:val="00C25CDD"/>
    <w:rsid w:val="00C31A9A"/>
    <w:rsid w:val="00C358EE"/>
    <w:rsid w:val="00C37536"/>
    <w:rsid w:val="00C37836"/>
    <w:rsid w:val="00C44DDF"/>
    <w:rsid w:val="00C50856"/>
    <w:rsid w:val="00C57B4D"/>
    <w:rsid w:val="00C6136F"/>
    <w:rsid w:val="00C615D7"/>
    <w:rsid w:val="00C64D85"/>
    <w:rsid w:val="00C65AD1"/>
    <w:rsid w:val="00C65F10"/>
    <w:rsid w:val="00C75102"/>
    <w:rsid w:val="00C75525"/>
    <w:rsid w:val="00C82F8D"/>
    <w:rsid w:val="00C86E6C"/>
    <w:rsid w:val="00C9508A"/>
    <w:rsid w:val="00C97BA8"/>
    <w:rsid w:val="00CA0D73"/>
    <w:rsid w:val="00CA2AF3"/>
    <w:rsid w:val="00CA54E8"/>
    <w:rsid w:val="00CB1B79"/>
    <w:rsid w:val="00CB55AA"/>
    <w:rsid w:val="00CB5EC0"/>
    <w:rsid w:val="00CC3861"/>
    <w:rsid w:val="00CC5D1B"/>
    <w:rsid w:val="00CC64A2"/>
    <w:rsid w:val="00CD31B3"/>
    <w:rsid w:val="00CE11D3"/>
    <w:rsid w:val="00CE2273"/>
    <w:rsid w:val="00CE4689"/>
    <w:rsid w:val="00CF1972"/>
    <w:rsid w:val="00CF6778"/>
    <w:rsid w:val="00D02273"/>
    <w:rsid w:val="00D10C29"/>
    <w:rsid w:val="00D21EB0"/>
    <w:rsid w:val="00D265C0"/>
    <w:rsid w:val="00D26E35"/>
    <w:rsid w:val="00D2725C"/>
    <w:rsid w:val="00D31AFE"/>
    <w:rsid w:val="00D45E86"/>
    <w:rsid w:val="00D51B96"/>
    <w:rsid w:val="00D60C6C"/>
    <w:rsid w:val="00D61ABB"/>
    <w:rsid w:val="00D626A8"/>
    <w:rsid w:val="00D63B7F"/>
    <w:rsid w:val="00D64BFF"/>
    <w:rsid w:val="00D7166E"/>
    <w:rsid w:val="00D724F1"/>
    <w:rsid w:val="00D76019"/>
    <w:rsid w:val="00D76892"/>
    <w:rsid w:val="00D77227"/>
    <w:rsid w:val="00D94582"/>
    <w:rsid w:val="00D949A7"/>
    <w:rsid w:val="00D95170"/>
    <w:rsid w:val="00DA50C9"/>
    <w:rsid w:val="00DA5F23"/>
    <w:rsid w:val="00DB401A"/>
    <w:rsid w:val="00DC3346"/>
    <w:rsid w:val="00DC3F11"/>
    <w:rsid w:val="00DC5AB0"/>
    <w:rsid w:val="00DC5E61"/>
    <w:rsid w:val="00DC73AC"/>
    <w:rsid w:val="00DE57B3"/>
    <w:rsid w:val="00DE69F0"/>
    <w:rsid w:val="00DF13C3"/>
    <w:rsid w:val="00DF7FC6"/>
    <w:rsid w:val="00E00B5F"/>
    <w:rsid w:val="00E02624"/>
    <w:rsid w:val="00E0500B"/>
    <w:rsid w:val="00E06633"/>
    <w:rsid w:val="00E1244B"/>
    <w:rsid w:val="00E167A2"/>
    <w:rsid w:val="00E23F17"/>
    <w:rsid w:val="00E34E71"/>
    <w:rsid w:val="00E3510D"/>
    <w:rsid w:val="00E3669D"/>
    <w:rsid w:val="00E42359"/>
    <w:rsid w:val="00E434F2"/>
    <w:rsid w:val="00E43D02"/>
    <w:rsid w:val="00E46C74"/>
    <w:rsid w:val="00E479C2"/>
    <w:rsid w:val="00E61FA7"/>
    <w:rsid w:val="00E62181"/>
    <w:rsid w:val="00E6446D"/>
    <w:rsid w:val="00E77F7D"/>
    <w:rsid w:val="00E83EB9"/>
    <w:rsid w:val="00E840F1"/>
    <w:rsid w:val="00E9470D"/>
    <w:rsid w:val="00E948EC"/>
    <w:rsid w:val="00EA0D87"/>
    <w:rsid w:val="00EA21F8"/>
    <w:rsid w:val="00EA430C"/>
    <w:rsid w:val="00EB0351"/>
    <w:rsid w:val="00EC737D"/>
    <w:rsid w:val="00EE5504"/>
    <w:rsid w:val="00F01D4D"/>
    <w:rsid w:val="00F03DCA"/>
    <w:rsid w:val="00F161F9"/>
    <w:rsid w:val="00F21920"/>
    <w:rsid w:val="00F25256"/>
    <w:rsid w:val="00F26AA4"/>
    <w:rsid w:val="00F271CF"/>
    <w:rsid w:val="00F315B0"/>
    <w:rsid w:val="00F3745B"/>
    <w:rsid w:val="00F43967"/>
    <w:rsid w:val="00F44AED"/>
    <w:rsid w:val="00F54FBC"/>
    <w:rsid w:val="00F55501"/>
    <w:rsid w:val="00F644FA"/>
    <w:rsid w:val="00F64D0F"/>
    <w:rsid w:val="00F74A2D"/>
    <w:rsid w:val="00F75770"/>
    <w:rsid w:val="00F770E3"/>
    <w:rsid w:val="00F833AF"/>
    <w:rsid w:val="00F83659"/>
    <w:rsid w:val="00F876B9"/>
    <w:rsid w:val="00F933CE"/>
    <w:rsid w:val="00F941E2"/>
    <w:rsid w:val="00FB0D33"/>
    <w:rsid w:val="00FB728A"/>
    <w:rsid w:val="00FD1C57"/>
    <w:rsid w:val="00FD6A3A"/>
    <w:rsid w:val="00FD6FF0"/>
    <w:rsid w:val="00FF0E25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9A34"/>
  <w15:docId w15:val="{B4FC5E34-BE21-1F44-BFCA-73D1F8B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6E"/>
    <w:rPr>
      <w:sz w:val="24"/>
      <w:szCs w:val="24"/>
    </w:rPr>
  </w:style>
  <w:style w:type="paragraph" w:styleId="Heading1">
    <w:name w:val="heading 1"/>
    <w:basedOn w:val="Normal"/>
    <w:next w:val="Normal"/>
    <w:qFormat/>
    <w:rsid w:val="00D7166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166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7166E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7166E"/>
    <w:pPr>
      <w:keepNext/>
      <w:outlineLvl w:val="3"/>
    </w:pPr>
    <w:rPr>
      <w:b/>
      <w:bCs/>
      <w:i/>
      <w:iCs/>
      <w:szCs w:val="27"/>
    </w:rPr>
  </w:style>
  <w:style w:type="paragraph" w:styleId="Heading5">
    <w:name w:val="heading 5"/>
    <w:basedOn w:val="Normal"/>
    <w:next w:val="Normal"/>
    <w:qFormat/>
    <w:rsid w:val="00D71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716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166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716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716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166E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semiHidden/>
    <w:rsid w:val="00D7166E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D7166E"/>
    <w:rPr>
      <w:color w:val="0000EE"/>
      <w:u w:val="single"/>
    </w:rPr>
  </w:style>
  <w:style w:type="character" w:styleId="FollowedHyperlink">
    <w:name w:val="FollowedHyperlink"/>
    <w:basedOn w:val="DefaultParagraphFont"/>
    <w:semiHidden/>
    <w:rsid w:val="00D7166E"/>
    <w:rPr>
      <w:color w:val="800080"/>
      <w:u w:val="single"/>
    </w:rPr>
  </w:style>
  <w:style w:type="paragraph" w:styleId="BodyTextIndent">
    <w:name w:val="Body Text Indent"/>
    <w:basedOn w:val="Normal"/>
    <w:semiHidden/>
    <w:rsid w:val="00D7166E"/>
    <w:pPr>
      <w:ind w:left="360" w:hanging="360"/>
    </w:pPr>
  </w:style>
  <w:style w:type="paragraph" w:styleId="BlockText">
    <w:name w:val="Block Text"/>
    <w:basedOn w:val="Normal"/>
    <w:semiHidden/>
    <w:rsid w:val="00D7166E"/>
    <w:pPr>
      <w:spacing w:after="120"/>
      <w:ind w:left="1440" w:right="1440"/>
    </w:pPr>
  </w:style>
  <w:style w:type="paragraph" w:styleId="BodyText">
    <w:name w:val="Body Text"/>
    <w:basedOn w:val="Normal"/>
    <w:semiHidden/>
    <w:rsid w:val="00D7166E"/>
    <w:pPr>
      <w:spacing w:after="120"/>
    </w:pPr>
  </w:style>
  <w:style w:type="paragraph" w:styleId="BodyText2">
    <w:name w:val="Body Text 2"/>
    <w:basedOn w:val="Normal"/>
    <w:semiHidden/>
    <w:rsid w:val="00D7166E"/>
    <w:pPr>
      <w:spacing w:after="120" w:line="480" w:lineRule="auto"/>
    </w:pPr>
  </w:style>
  <w:style w:type="paragraph" w:styleId="BodyText3">
    <w:name w:val="Body Text 3"/>
    <w:basedOn w:val="Normal"/>
    <w:semiHidden/>
    <w:rsid w:val="00D7166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7166E"/>
    <w:pPr>
      <w:ind w:firstLine="210"/>
    </w:pPr>
  </w:style>
  <w:style w:type="paragraph" w:styleId="BodyTextFirstIndent2">
    <w:name w:val="Body Text First Indent 2"/>
    <w:basedOn w:val="BodyTextIndent"/>
    <w:semiHidden/>
    <w:rsid w:val="00D7166E"/>
    <w:pPr>
      <w:spacing w:after="120"/>
      <w:ind w:firstLine="210"/>
    </w:pPr>
  </w:style>
  <w:style w:type="paragraph" w:styleId="BodyTextIndent2">
    <w:name w:val="Body Text Indent 2"/>
    <w:basedOn w:val="Normal"/>
    <w:semiHidden/>
    <w:rsid w:val="00D7166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D7166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D7166E"/>
    <w:pPr>
      <w:ind w:left="4320"/>
    </w:pPr>
  </w:style>
  <w:style w:type="paragraph" w:styleId="CommentText">
    <w:name w:val="annotation text"/>
    <w:basedOn w:val="Normal"/>
    <w:semiHidden/>
    <w:rsid w:val="00D7166E"/>
    <w:rPr>
      <w:sz w:val="20"/>
      <w:szCs w:val="20"/>
    </w:rPr>
  </w:style>
  <w:style w:type="paragraph" w:styleId="Date">
    <w:name w:val="Date"/>
    <w:basedOn w:val="Normal"/>
    <w:next w:val="Normal"/>
    <w:semiHidden/>
    <w:rsid w:val="00D7166E"/>
  </w:style>
  <w:style w:type="paragraph" w:styleId="DocumentMap">
    <w:name w:val="Document Map"/>
    <w:basedOn w:val="Normal"/>
    <w:semiHidden/>
    <w:rsid w:val="00D7166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D7166E"/>
  </w:style>
  <w:style w:type="paragraph" w:styleId="EndnoteText">
    <w:name w:val="endnote text"/>
    <w:basedOn w:val="Normal"/>
    <w:semiHidden/>
    <w:rsid w:val="00D7166E"/>
    <w:rPr>
      <w:sz w:val="20"/>
      <w:szCs w:val="20"/>
    </w:rPr>
  </w:style>
  <w:style w:type="paragraph" w:styleId="EnvelopeAddress">
    <w:name w:val="envelope address"/>
    <w:basedOn w:val="Normal"/>
    <w:semiHidden/>
    <w:rsid w:val="00D716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7166E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D7166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7166E"/>
    <w:rPr>
      <w:sz w:val="20"/>
      <w:szCs w:val="20"/>
    </w:rPr>
  </w:style>
  <w:style w:type="paragraph" w:styleId="Header">
    <w:name w:val="header"/>
    <w:basedOn w:val="Normal"/>
    <w:semiHidden/>
    <w:rsid w:val="00D7166E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D7166E"/>
    <w:rPr>
      <w:i/>
      <w:iCs/>
    </w:rPr>
  </w:style>
  <w:style w:type="paragraph" w:styleId="HTMLPreformatted">
    <w:name w:val="HTML Preformatted"/>
    <w:basedOn w:val="Normal"/>
    <w:semiHidden/>
    <w:rsid w:val="00D7166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716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716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716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716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716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716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716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716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716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7166E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D7166E"/>
    <w:pPr>
      <w:ind w:left="360" w:hanging="360"/>
    </w:pPr>
  </w:style>
  <w:style w:type="paragraph" w:styleId="List2">
    <w:name w:val="List 2"/>
    <w:basedOn w:val="Normal"/>
    <w:semiHidden/>
    <w:rsid w:val="00D7166E"/>
    <w:pPr>
      <w:ind w:left="720" w:hanging="360"/>
    </w:pPr>
  </w:style>
  <w:style w:type="paragraph" w:styleId="List3">
    <w:name w:val="List 3"/>
    <w:basedOn w:val="Normal"/>
    <w:semiHidden/>
    <w:rsid w:val="00D7166E"/>
    <w:pPr>
      <w:ind w:left="1080" w:hanging="360"/>
    </w:pPr>
  </w:style>
  <w:style w:type="paragraph" w:styleId="List4">
    <w:name w:val="List 4"/>
    <w:basedOn w:val="Normal"/>
    <w:semiHidden/>
    <w:rsid w:val="00D7166E"/>
    <w:pPr>
      <w:ind w:left="1440" w:hanging="360"/>
    </w:pPr>
  </w:style>
  <w:style w:type="paragraph" w:styleId="List5">
    <w:name w:val="List 5"/>
    <w:basedOn w:val="Normal"/>
    <w:semiHidden/>
    <w:rsid w:val="00D7166E"/>
    <w:pPr>
      <w:ind w:left="1800" w:hanging="360"/>
    </w:pPr>
  </w:style>
  <w:style w:type="paragraph" w:styleId="ListBullet">
    <w:name w:val="List Bullet"/>
    <w:basedOn w:val="Normal"/>
    <w:autoRedefine/>
    <w:semiHidden/>
    <w:rsid w:val="00D7166E"/>
    <w:pPr>
      <w:numPr>
        <w:numId w:val="6"/>
      </w:numPr>
    </w:pPr>
  </w:style>
  <w:style w:type="paragraph" w:styleId="ListBullet2">
    <w:name w:val="List Bullet 2"/>
    <w:basedOn w:val="Normal"/>
    <w:autoRedefine/>
    <w:semiHidden/>
    <w:rsid w:val="00D7166E"/>
    <w:pPr>
      <w:numPr>
        <w:numId w:val="7"/>
      </w:numPr>
    </w:pPr>
  </w:style>
  <w:style w:type="paragraph" w:styleId="ListBullet3">
    <w:name w:val="List Bullet 3"/>
    <w:basedOn w:val="Normal"/>
    <w:autoRedefine/>
    <w:semiHidden/>
    <w:rsid w:val="00D7166E"/>
    <w:pPr>
      <w:numPr>
        <w:numId w:val="8"/>
      </w:numPr>
    </w:pPr>
  </w:style>
  <w:style w:type="paragraph" w:styleId="ListBullet4">
    <w:name w:val="List Bullet 4"/>
    <w:basedOn w:val="Normal"/>
    <w:autoRedefine/>
    <w:semiHidden/>
    <w:rsid w:val="00D7166E"/>
    <w:pPr>
      <w:numPr>
        <w:numId w:val="9"/>
      </w:numPr>
    </w:pPr>
  </w:style>
  <w:style w:type="paragraph" w:styleId="ListBullet5">
    <w:name w:val="List Bullet 5"/>
    <w:basedOn w:val="Normal"/>
    <w:autoRedefine/>
    <w:semiHidden/>
    <w:rsid w:val="00D7166E"/>
    <w:pPr>
      <w:numPr>
        <w:numId w:val="10"/>
      </w:numPr>
    </w:pPr>
  </w:style>
  <w:style w:type="paragraph" w:styleId="ListContinue">
    <w:name w:val="List Continue"/>
    <w:basedOn w:val="Normal"/>
    <w:semiHidden/>
    <w:rsid w:val="00D7166E"/>
    <w:pPr>
      <w:spacing w:after="120"/>
      <w:ind w:left="360"/>
    </w:pPr>
  </w:style>
  <w:style w:type="paragraph" w:styleId="ListContinue2">
    <w:name w:val="List Continue 2"/>
    <w:basedOn w:val="Normal"/>
    <w:semiHidden/>
    <w:rsid w:val="00D7166E"/>
    <w:pPr>
      <w:spacing w:after="120"/>
      <w:ind w:left="720"/>
    </w:pPr>
  </w:style>
  <w:style w:type="paragraph" w:styleId="ListContinue3">
    <w:name w:val="List Continue 3"/>
    <w:basedOn w:val="Normal"/>
    <w:semiHidden/>
    <w:rsid w:val="00D7166E"/>
    <w:pPr>
      <w:spacing w:after="120"/>
      <w:ind w:left="1080"/>
    </w:pPr>
  </w:style>
  <w:style w:type="paragraph" w:styleId="ListContinue4">
    <w:name w:val="List Continue 4"/>
    <w:basedOn w:val="Normal"/>
    <w:semiHidden/>
    <w:rsid w:val="00D7166E"/>
    <w:pPr>
      <w:spacing w:after="120"/>
      <w:ind w:left="1440"/>
    </w:pPr>
  </w:style>
  <w:style w:type="paragraph" w:styleId="ListContinue5">
    <w:name w:val="List Continue 5"/>
    <w:basedOn w:val="Normal"/>
    <w:semiHidden/>
    <w:rsid w:val="00D7166E"/>
    <w:pPr>
      <w:spacing w:after="120"/>
      <w:ind w:left="1800"/>
    </w:pPr>
  </w:style>
  <w:style w:type="paragraph" w:styleId="ListNumber">
    <w:name w:val="List Number"/>
    <w:basedOn w:val="Normal"/>
    <w:semiHidden/>
    <w:rsid w:val="00D7166E"/>
    <w:pPr>
      <w:numPr>
        <w:numId w:val="11"/>
      </w:numPr>
    </w:pPr>
  </w:style>
  <w:style w:type="paragraph" w:styleId="ListNumber2">
    <w:name w:val="List Number 2"/>
    <w:basedOn w:val="Normal"/>
    <w:semiHidden/>
    <w:rsid w:val="00D7166E"/>
    <w:pPr>
      <w:numPr>
        <w:numId w:val="12"/>
      </w:numPr>
    </w:pPr>
  </w:style>
  <w:style w:type="paragraph" w:styleId="ListNumber3">
    <w:name w:val="List Number 3"/>
    <w:basedOn w:val="Normal"/>
    <w:semiHidden/>
    <w:rsid w:val="00D7166E"/>
    <w:pPr>
      <w:numPr>
        <w:numId w:val="13"/>
      </w:numPr>
    </w:pPr>
  </w:style>
  <w:style w:type="paragraph" w:styleId="ListNumber4">
    <w:name w:val="List Number 4"/>
    <w:basedOn w:val="Normal"/>
    <w:semiHidden/>
    <w:rsid w:val="00D7166E"/>
    <w:pPr>
      <w:numPr>
        <w:numId w:val="14"/>
      </w:numPr>
    </w:pPr>
  </w:style>
  <w:style w:type="paragraph" w:styleId="ListNumber5">
    <w:name w:val="List Number 5"/>
    <w:basedOn w:val="Normal"/>
    <w:semiHidden/>
    <w:rsid w:val="00D7166E"/>
    <w:pPr>
      <w:numPr>
        <w:numId w:val="15"/>
      </w:numPr>
    </w:pPr>
  </w:style>
  <w:style w:type="paragraph" w:styleId="MacroText">
    <w:name w:val="macro"/>
    <w:semiHidden/>
    <w:rsid w:val="00D716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D716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D7166E"/>
    <w:pPr>
      <w:ind w:left="720"/>
    </w:pPr>
  </w:style>
  <w:style w:type="paragraph" w:styleId="NoteHeading">
    <w:name w:val="Note Heading"/>
    <w:basedOn w:val="Normal"/>
    <w:next w:val="Normal"/>
    <w:semiHidden/>
    <w:rsid w:val="00D7166E"/>
  </w:style>
  <w:style w:type="paragraph" w:styleId="PlainText">
    <w:name w:val="Plain Text"/>
    <w:basedOn w:val="Normal"/>
    <w:semiHidden/>
    <w:rsid w:val="00D7166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7166E"/>
  </w:style>
  <w:style w:type="paragraph" w:styleId="Signature">
    <w:name w:val="Signature"/>
    <w:basedOn w:val="Normal"/>
    <w:semiHidden/>
    <w:rsid w:val="00D7166E"/>
    <w:pPr>
      <w:ind w:left="4320"/>
    </w:pPr>
  </w:style>
  <w:style w:type="paragraph" w:styleId="Subtitle">
    <w:name w:val="Subtitle"/>
    <w:basedOn w:val="Normal"/>
    <w:qFormat/>
    <w:rsid w:val="00D7166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716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7166E"/>
    <w:pPr>
      <w:ind w:left="480" w:hanging="480"/>
    </w:pPr>
  </w:style>
  <w:style w:type="paragraph" w:styleId="Title">
    <w:name w:val="Title"/>
    <w:basedOn w:val="Normal"/>
    <w:qFormat/>
    <w:rsid w:val="00D716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716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7166E"/>
  </w:style>
  <w:style w:type="paragraph" w:styleId="TOC2">
    <w:name w:val="toc 2"/>
    <w:basedOn w:val="Normal"/>
    <w:next w:val="Normal"/>
    <w:autoRedefine/>
    <w:semiHidden/>
    <w:rsid w:val="00D7166E"/>
    <w:pPr>
      <w:ind w:left="240"/>
    </w:pPr>
  </w:style>
  <w:style w:type="paragraph" w:styleId="TOC3">
    <w:name w:val="toc 3"/>
    <w:basedOn w:val="Normal"/>
    <w:next w:val="Normal"/>
    <w:autoRedefine/>
    <w:semiHidden/>
    <w:rsid w:val="00D7166E"/>
    <w:pPr>
      <w:ind w:left="480"/>
    </w:pPr>
  </w:style>
  <w:style w:type="paragraph" w:styleId="TOC4">
    <w:name w:val="toc 4"/>
    <w:basedOn w:val="Normal"/>
    <w:next w:val="Normal"/>
    <w:autoRedefine/>
    <w:semiHidden/>
    <w:rsid w:val="00D7166E"/>
    <w:pPr>
      <w:ind w:left="720"/>
    </w:pPr>
  </w:style>
  <w:style w:type="paragraph" w:styleId="TOC5">
    <w:name w:val="toc 5"/>
    <w:basedOn w:val="Normal"/>
    <w:next w:val="Normal"/>
    <w:autoRedefine/>
    <w:semiHidden/>
    <w:rsid w:val="00D7166E"/>
    <w:pPr>
      <w:ind w:left="960"/>
    </w:pPr>
  </w:style>
  <w:style w:type="paragraph" w:styleId="TOC6">
    <w:name w:val="toc 6"/>
    <w:basedOn w:val="Normal"/>
    <w:next w:val="Normal"/>
    <w:autoRedefine/>
    <w:semiHidden/>
    <w:rsid w:val="00D7166E"/>
    <w:pPr>
      <w:ind w:left="1200"/>
    </w:pPr>
  </w:style>
  <w:style w:type="paragraph" w:styleId="TOC7">
    <w:name w:val="toc 7"/>
    <w:basedOn w:val="Normal"/>
    <w:next w:val="Normal"/>
    <w:autoRedefine/>
    <w:semiHidden/>
    <w:rsid w:val="00D7166E"/>
    <w:pPr>
      <w:ind w:left="1440"/>
    </w:pPr>
  </w:style>
  <w:style w:type="paragraph" w:styleId="TOC8">
    <w:name w:val="toc 8"/>
    <w:basedOn w:val="Normal"/>
    <w:next w:val="Normal"/>
    <w:autoRedefine/>
    <w:semiHidden/>
    <w:rsid w:val="00D7166E"/>
    <w:pPr>
      <w:ind w:left="1680"/>
    </w:pPr>
  </w:style>
  <w:style w:type="paragraph" w:styleId="TOC9">
    <w:name w:val="toc 9"/>
    <w:basedOn w:val="Normal"/>
    <w:next w:val="Normal"/>
    <w:autoRedefine/>
    <w:semiHidden/>
    <w:rsid w:val="00D7166E"/>
    <w:pPr>
      <w:ind w:left="1920"/>
    </w:pPr>
  </w:style>
  <w:style w:type="character" w:styleId="Strong">
    <w:name w:val="Strong"/>
    <w:basedOn w:val="DefaultParagraphFont"/>
    <w:qFormat/>
    <w:rsid w:val="00D7166E"/>
    <w:rPr>
      <w:b/>
      <w:bCs/>
    </w:rPr>
  </w:style>
  <w:style w:type="paragraph" w:customStyle="1" w:styleId="Default">
    <w:name w:val="Default"/>
    <w:rsid w:val="00D31A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customStyle="1" w:styleId="a">
    <w:name w:val="a"/>
    <w:basedOn w:val="DefaultParagraphFont"/>
    <w:rsid w:val="00865510"/>
  </w:style>
  <w:style w:type="character" w:customStyle="1" w:styleId="markcius97lv9">
    <w:name w:val="markcius97lv9"/>
    <w:basedOn w:val="DefaultParagraphFont"/>
    <w:rsid w:val="00BD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6395-0BC6-F046-A437-C8747417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J</vt:lpstr>
    </vt:vector>
  </TitlesOfParts>
  <Company>Mississippi State University</Company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J</dc:title>
  <dc:creator>Kevin Shanahan</dc:creator>
  <cp:lastModifiedBy>Shanahan, Kevin</cp:lastModifiedBy>
  <cp:revision>2</cp:revision>
  <cp:lastPrinted>2008-03-04T17:31:00Z</cp:lastPrinted>
  <dcterms:created xsi:type="dcterms:W3CDTF">2024-01-31T04:45:00Z</dcterms:created>
  <dcterms:modified xsi:type="dcterms:W3CDTF">2024-01-31T04:45:00Z</dcterms:modified>
</cp:coreProperties>
</file>